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8588" w14:textId="77CD915D" w:rsidR="004811AE" w:rsidRPr="00C3232B" w:rsidRDefault="00CE69FF" w:rsidP="00CE69FF">
      <w:pPr>
        <w:jc w:val="center"/>
        <w:rPr>
          <w:rFonts w:ascii="ＭＳ Ｐ明朝" w:eastAsia="ＭＳ Ｐ明朝" w:hAnsi="ＭＳ Ｐ明朝"/>
          <w:sz w:val="36"/>
          <w:szCs w:val="36"/>
          <w:u w:val="single"/>
        </w:rPr>
      </w:pPr>
      <w:r w:rsidRPr="00C3232B">
        <w:rPr>
          <w:rFonts w:ascii="ＭＳ Ｐ明朝" w:eastAsia="ＭＳ Ｐ明朝" w:hAnsi="ＭＳ Ｐ明朝" w:hint="eastAsia"/>
          <w:sz w:val="36"/>
          <w:szCs w:val="36"/>
          <w:u w:val="single"/>
        </w:rPr>
        <w:t>第7回PHR協会講演会ご報告</w:t>
      </w:r>
    </w:p>
    <w:p w14:paraId="5C4C4EDD" w14:textId="77777777" w:rsidR="001E70D9" w:rsidRPr="00C3232B" w:rsidRDefault="001E70D9" w:rsidP="00CE69FF">
      <w:pPr>
        <w:snapToGrid w:val="0"/>
        <w:jc w:val="right"/>
        <w:rPr>
          <w:rFonts w:ascii="ＭＳ Ｐ明朝" w:eastAsia="ＭＳ Ｐ明朝" w:hAnsi="ＭＳ Ｐ明朝" w:cs="07LogoTypeGothic7"/>
          <w:kern w:val="0"/>
          <w:sz w:val="28"/>
          <w:szCs w:val="28"/>
        </w:rPr>
      </w:pPr>
    </w:p>
    <w:p w14:paraId="20A9DF1D" w14:textId="7C43B3EF" w:rsidR="00CE69FF" w:rsidRDefault="00CE69FF" w:rsidP="00CE69FF">
      <w:pPr>
        <w:snapToGrid w:val="0"/>
        <w:jc w:val="right"/>
        <w:rPr>
          <w:rFonts w:ascii="ＭＳ Ｐ明朝" w:eastAsia="ＭＳ Ｐ明朝" w:hAnsi="ＭＳ Ｐ明朝" w:cs="07LogoTypeGothic7"/>
          <w:kern w:val="0"/>
          <w:sz w:val="28"/>
          <w:szCs w:val="28"/>
        </w:rPr>
      </w:pPr>
      <w:r w:rsidRPr="00C3232B">
        <w:rPr>
          <w:rFonts w:ascii="ＭＳ Ｐ明朝" w:eastAsia="ＭＳ Ｐ明朝" w:hAnsi="ＭＳ Ｐ明朝" w:cs="07LogoTypeGothic7" w:hint="eastAsia"/>
          <w:kern w:val="0"/>
          <w:sz w:val="28"/>
          <w:szCs w:val="28"/>
        </w:rPr>
        <w:t>平成31年2月27日　13時</w:t>
      </w:r>
      <w:r w:rsidR="009E5139">
        <w:rPr>
          <w:rFonts w:ascii="ＭＳ Ｐ明朝" w:eastAsia="ＭＳ Ｐ明朝" w:hAnsi="ＭＳ Ｐ明朝" w:cs="07LogoTypeGothic7" w:hint="eastAsia"/>
          <w:kern w:val="0"/>
          <w:sz w:val="28"/>
          <w:szCs w:val="28"/>
        </w:rPr>
        <w:t>～</w:t>
      </w:r>
      <w:r w:rsidRPr="00C3232B">
        <w:rPr>
          <w:rFonts w:ascii="ＭＳ Ｐ明朝" w:eastAsia="ＭＳ Ｐ明朝" w:hAnsi="ＭＳ Ｐ明朝" w:cs="07LogoTypeGothic7" w:hint="eastAsia"/>
          <w:kern w:val="0"/>
          <w:sz w:val="28"/>
          <w:szCs w:val="28"/>
        </w:rPr>
        <w:t>17時</w:t>
      </w:r>
    </w:p>
    <w:p w14:paraId="4C5AD70D" w14:textId="0BCCC3C5" w:rsidR="009E5139" w:rsidRDefault="009E5139" w:rsidP="00CE69FF">
      <w:pPr>
        <w:snapToGrid w:val="0"/>
        <w:jc w:val="right"/>
        <w:rPr>
          <w:rFonts w:ascii="ＭＳ Ｐ明朝" w:eastAsia="ＭＳ Ｐ明朝" w:hAnsi="ＭＳ Ｐ明朝" w:cs="07LogoTypeGothic7"/>
          <w:kern w:val="0"/>
          <w:sz w:val="28"/>
          <w:szCs w:val="28"/>
        </w:rPr>
      </w:pPr>
      <w:r>
        <w:rPr>
          <w:rFonts w:ascii="ＭＳ Ｐ明朝" w:eastAsia="ＭＳ Ｐ明朝" w:hAnsi="ＭＳ Ｐ明朝" w:cs="07LogoTypeGothic7" w:hint="eastAsia"/>
          <w:kern w:val="0"/>
          <w:sz w:val="28"/>
          <w:szCs w:val="28"/>
        </w:rPr>
        <w:t>(一社)PHR協会</w:t>
      </w:r>
    </w:p>
    <w:p w14:paraId="497F1177" w14:textId="77777777" w:rsidR="009E5139" w:rsidRPr="00C3232B" w:rsidRDefault="009E5139" w:rsidP="00CE69FF">
      <w:pPr>
        <w:snapToGrid w:val="0"/>
        <w:jc w:val="right"/>
        <w:rPr>
          <w:rFonts w:ascii="ＭＳ Ｐ明朝" w:eastAsia="ＭＳ Ｐ明朝" w:hAnsi="ＭＳ Ｐ明朝" w:cs="07LogoTypeGothic7"/>
          <w:kern w:val="0"/>
          <w:sz w:val="28"/>
          <w:szCs w:val="28"/>
        </w:rPr>
      </w:pPr>
    </w:p>
    <w:p w14:paraId="6484B064" w14:textId="77777777" w:rsidR="009E5139" w:rsidRPr="009E5139" w:rsidRDefault="009E5139" w:rsidP="009E5139">
      <w:pPr>
        <w:snapToGrid w:val="0"/>
        <w:jc w:val="center"/>
        <w:rPr>
          <w:rFonts w:ascii="ＭＳ Ｐ明朝" w:eastAsia="ＭＳ Ｐ明朝" w:hAnsi="ＭＳ Ｐ明朝" w:cs="07LogoTypeGothic7"/>
          <w:kern w:val="0"/>
          <w:sz w:val="32"/>
          <w:szCs w:val="32"/>
        </w:rPr>
      </w:pPr>
      <w:r w:rsidRPr="009E5139">
        <w:rPr>
          <w:rFonts w:ascii="ＭＳ Ｐ明朝" w:eastAsia="ＭＳ Ｐ明朝" w:hAnsi="ＭＳ Ｐ明朝" w:hint="eastAsia"/>
          <w:sz w:val="32"/>
          <w:szCs w:val="32"/>
        </w:rPr>
        <w:t>テーマ：</w:t>
      </w:r>
      <w:r w:rsidRPr="009E5139">
        <w:rPr>
          <w:rFonts w:ascii="ＭＳ Ｐ明朝" w:eastAsia="ＭＳ Ｐ明朝" w:hAnsi="ＭＳ Ｐ明朝" w:cs="07LogoTypeGothic7" w:hint="eastAsia"/>
          <w:kern w:val="0"/>
          <w:sz w:val="32"/>
          <w:szCs w:val="32"/>
        </w:rPr>
        <w:t>個人健康管理基盤としての</w:t>
      </w:r>
      <w:r w:rsidRPr="009E5139">
        <w:rPr>
          <w:rFonts w:ascii="ＭＳ Ｐ明朝" w:eastAsia="ＭＳ Ｐ明朝" w:hAnsi="ＭＳ Ｐ明朝" w:cs="07LogoTypeGothic7"/>
          <w:kern w:val="0"/>
          <w:sz w:val="32"/>
          <w:szCs w:val="32"/>
        </w:rPr>
        <w:t>PHR</w:t>
      </w:r>
      <w:r w:rsidRPr="009E5139">
        <w:rPr>
          <w:rFonts w:ascii="ＭＳ Ｐ明朝" w:eastAsia="ＭＳ Ｐ明朝" w:hAnsi="ＭＳ Ｐ明朝" w:cs="07LogoTypeGothic7" w:hint="eastAsia"/>
          <w:kern w:val="0"/>
          <w:sz w:val="32"/>
          <w:szCs w:val="32"/>
        </w:rPr>
        <w:t>の在り方と活用への期待</w:t>
      </w:r>
    </w:p>
    <w:p w14:paraId="0B1CA222" w14:textId="77777777" w:rsidR="009E5139" w:rsidRDefault="009E5139" w:rsidP="00CE69FF">
      <w:pPr>
        <w:snapToGrid w:val="0"/>
        <w:rPr>
          <w:rFonts w:ascii="ＭＳ Ｐ明朝" w:eastAsia="ＭＳ Ｐ明朝" w:hAnsi="ＭＳ Ｐ明朝" w:cs="07LogoTypeGothic7"/>
          <w:color w:val="000000"/>
          <w:kern w:val="0"/>
          <w:sz w:val="28"/>
          <w:szCs w:val="28"/>
        </w:rPr>
      </w:pPr>
    </w:p>
    <w:p w14:paraId="5A2C99CA" w14:textId="6C76355D" w:rsidR="00CE69FF" w:rsidRPr="00C3232B" w:rsidRDefault="00B2057E" w:rsidP="00CE69FF">
      <w:pPr>
        <w:snapToGrid w:val="0"/>
        <w:rPr>
          <w:rFonts w:ascii="ＭＳ Ｐ明朝" w:eastAsia="ＭＳ Ｐ明朝" w:hAnsi="ＭＳ Ｐ明朝" w:cs="07LogoTypeGothic7"/>
          <w:color w:val="000000"/>
          <w:kern w:val="0"/>
          <w:sz w:val="28"/>
          <w:szCs w:val="28"/>
        </w:rPr>
      </w:pPr>
      <w:r>
        <w:rPr>
          <w:rFonts w:ascii="ＭＳ Ｐ明朝" w:eastAsia="ＭＳ Ｐ明朝" w:hAnsi="ＭＳ Ｐ明朝" w:cs="07LogoTypeGothic7" w:hint="eastAsia"/>
          <w:color w:val="000000"/>
          <w:kern w:val="0"/>
          <w:sz w:val="28"/>
          <w:szCs w:val="28"/>
        </w:rPr>
        <w:t>◎</w:t>
      </w:r>
      <w:r w:rsidR="00CE69FF" w:rsidRPr="00C3232B">
        <w:rPr>
          <w:rFonts w:ascii="ＭＳ Ｐ明朝" w:eastAsia="ＭＳ Ｐ明朝" w:hAnsi="ＭＳ Ｐ明朝" w:cs="07LogoTypeGothic7" w:hint="eastAsia"/>
          <w:color w:val="000000"/>
          <w:kern w:val="0"/>
          <w:sz w:val="28"/>
          <w:szCs w:val="28"/>
        </w:rPr>
        <w:t>主催：（一社）PHR協会</w:t>
      </w:r>
    </w:p>
    <w:p w14:paraId="6F1B7141" w14:textId="7E3C2BEA" w:rsidR="00CE69FF" w:rsidRPr="00C3232B" w:rsidRDefault="00CE69FF" w:rsidP="00B2057E">
      <w:pPr>
        <w:snapToGrid w:val="0"/>
        <w:ind w:firstLineChars="100" w:firstLine="280"/>
        <w:rPr>
          <w:rFonts w:ascii="ＭＳ Ｐ明朝" w:eastAsia="ＭＳ Ｐ明朝" w:hAnsi="ＭＳ Ｐ明朝"/>
          <w:sz w:val="28"/>
          <w:szCs w:val="28"/>
        </w:rPr>
      </w:pPr>
      <w:r w:rsidRPr="00C3232B">
        <w:rPr>
          <w:rFonts w:ascii="ＭＳ Ｐ明朝" w:eastAsia="ＭＳ Ｐ明朝" w:hAnsi="ＭＳ Ｐ明朝" w:cs="07LogoTypeGothic7" w:hint="eastAsia"/>
          <w:color w:val="000000"/>
          <w:kern w:val="0"/>
          <w:sz w:val="28"/>
          <w:szCs w:val="28"/>
        </w:rPr>
        <w:t>後援：東京都医師会　日本医療情報学会</w:t>
      </w:r>
    </w:p>
    <w:p w14:paraId="6A58AB34" w14:textId="77777777" w:rsidR="009E5139" w:rsidRPr="00C3232B" w:rsidRDefault="009E5139" w:rsidP="00B2057E">
      <w:pPr>
        <w:snapToGrid w:val="0"/>
        <w:ind w:firstLineChars="100" w:firstLine="280"/>
        <w:jc w:val="left"/>
        <w:rPr>
          <w:rFonts w:ascii="ＭＳ Ｐ明朝" w:eastAsia="ＭＳ Ｐ明朝" w:hAnsi="ＭＳ Ｐ明朝" w:cs="07LogoTypeGothic7"/>
          <w:color w:val="000000"/>
          <w:kern w:val="0"/>
          <w:sz w:val="28"/>
          <w:szCs w:val="28"/>
        </w:rPr>
      </w:pPr>
      <w:r w:rsidRPr="00C3232B">
        <w:rPr>
          <w:rFonts w:ascii="ＭＳ Ｐ明朝" w:eastAsia="ＭＳ Ｐ明朝" w:hAnsi="ＭＳ Ｐ明朝" w:cs="07LogoTypeGothic7" w:hint="eastAsia"/>
          <w:kern w:val="0"/>
          <w:sz w:val="28"/>
          <w:szCs w:val="28"/>
        </w:rPr>
        <w:t xml:space="preserve">会場：(一財)高度技術社会推進協会　</w:t>
      </w:r>
      <w:r w:rsidRPr="00C3232B">
        <w:rPr>
          <w:rFonts w:ascii="ＭＳ Ｐ明朝" w:eastAsia="ＭＳ Ｐ明朝" w:hAnsi="ＭＳ Ｐ明朝" w:cs="07LogoTypeGothic7"/>
          <w:kern w:val="0"/>
          <w:sz w:val="28"/>
          <w:szCs w:val="28"/>
        </w:rPr>
        <w:t>TEP</w:t>
      </w:r>
      <w:r w:rsidRPr="00C3232B">
        <w:rPr>
          <w:rFonts w:ascii="ＭＳ Ｐ明朝" w:eastAsia="ＭＳ Ｐ明朝" w:hAnsi="ＭＳ Ｐ明朝" w:cs="07LogoTypeGothic7"/>
          <w:color w:val="000000"/>
          <w:kern w:val="0"/>
          <w:sz w:val="28"/>
          <w:szCs w:val="28"/>
        </w:rPr>
        <w:t>IA</w:t>
      </w:r>
      <w:r w:rsidRPr="00C3232B">
        <w:rPr>
          <w:rFonts w:ascii="ＭＳ Ｐ明朝" w:eastAsia="ＭＳ Ｐ明朝" w:hAnsi="ＭＳ Ｐ明朝" w:cs="07LogoTypeGothic7" w:hint="eastAsia"/>
          <w:color w:val="000000"/>
          <w:kern w:val="0"/>
          <w:sz w:val="28"/>
          <w:szCs w:val="28"/>
        </w:rPr>
        <w:t>ホール</w:t>
      </w:r>
    </w:p>
    <w:p w14:paraId="68458B1F" w14:textId="68E27435" w:rsidR="00CE69FF" w:rsidRPr="00C3232B" w:rsidRDefault="00B2057E" w:rsidP="00CE69FF">
      <w:pPr>
        <w:autoSpaceDE w:val="0"/>
        <w:autoSpaceDN w:val="0"/>
        <w:adjustRightInd w:val="0"/>
        <w:jc w:val="left"/>
        <w:rPr>
          <w:rFonts w:ascii="ＭＳ Ｐ明朝" w:eastAsia="ＭＳ Ｐ明朝" w:hAnsi="ＭＳ Ｐ明朝" w:cs="07LogoTypeGothic7"/>
          <w:kern w:val="0"/>
          <w:sz w:val="28"/>
          <w:szCs w:val="28"/>
        </w:rPr>
      </w:pPr>
      <w:r>
        <w:rPr>
          <w:rFonts w:ascii="ＭＳ Ｐ明朝" w:eastAsia="ＭＳ Ｐ明朝" w:hAnsi="ＭＳ Ｐ明朝" w:cs="07LogoTypeGothic7" w:hint="eastAsia"/>
          <w:color w:val="000000"/>
          <w:kern w:val="0"/>
          <w:sz w:val="28"/>
          <w:szCs w:val="28"/>
        </w:rPr>
        <w:t>◎</w:t>
      </w:r>
      <w:r w:rsidR="00CE69FF" w:rsidRPr="00C3232B">
        <w:rPr>
          <w:rFonts w:ascii="ＭＳ Ｐ明朝" w:eastAsia="ＭＳ Ｐ明朝" w:hAnsi="ＭＳ Ｐ明朝" w:cs="07LogoTypeGothic7" w:hint="eastAsia"/>
          <w:kern w:val="0"/>
          <w:sz w:val="28"/>
          <w:szCs w:val="28"/>
        </w:rPr>
        <w:t>概要：</w:t>
      </w:r>
      <w:r w:rsidR="008D4748" w:rsidRPr="00C3232B">
        <w:rPr>
          <w:rFonts w:ascii="ＭＳ Ｐ明朝" w:eastAsia="ＭＳ Ｐ明朝" w:hAnsi="ＭＳ Ｐ明朝" w:cs="07LogoTypeGothic7"/>
          <w:kern w:val="0"/>
          <w:sz w:val="28"/>
          <w:szCs w:val="28"/>
        </w:rPr>
        <w:t xml:space="preserve"> </w:t>
      </w:r>
    </w:p>
    <w:p w14:paraId="73FB6E09" w14:textId="6290CE41" w:rsidR="00CE69FF" w:rsidRPr="00C3232B" w:rsidRDefault="00CE69FF" w:rsidP="001E70D9">
      <w:pPr>
        <w:autoSpaceDE w:val="0"/>
        <w:autoSpaceDN w:val="0"/>
        <w:adjustRightInd w:val="0"/>
        <w:ind w:leftChars="100" w:left="210" w:firstLineChars="100" w:firstLine="241"/>
        <w:jc w:val="left"/>
        <w:rPr>
          <w:rFonts w:ascii="ＭＳ Ｐ明朝" w:eastAsia="ＭＳ Ｐ明朝" w:hAnsi="ＭＳ Ｐ明朝" w:cs="07LogoTypeGothic7"/>
          <w:b/>
          <w:kern w:val="0"/>
          <w:sz w:val="24"/>
          <w:szCs w:val="24"/>
        </w:rPr>
      </w:pPr>
      <w:r w:rsidRPr="00C3232B">
        <w:rPr>
          <w:rFonts w:ascii="ＭＳ Ｐ明朝" w:eastAsia="ＭＳ Ｐ明朝" w:hAnsi="ＭＳ Ｐ明朝" w:cs="07LogoTypeGothic7" w:hint="eastAsia"/>
          <w:b/>
          <w:kern w:val="0"/>
          <w:sz w:val="24"/>
          <w:szCs w:val="24"/>
        </w:rPr>
        <w:t>我が国は高齢化社会を迎え、労働者人口の減少などによる定年延長が影響し疾病を有して働く労働者が増加しています。その対策として「治療と仕事の両立支援」を効果的に実行し、健康寿命を延長することが求められます。</w:t>
      </w:r>
    </w:p>
    <w:p w14:paraId="2F6D940A" w14:textId="723D0186" w:rsidR="00CE69FF" w:rsidRPr="00C3232B" w:rsidRDefault="00CE69FF" w:rsidP="001E70D9">
      <w:pPr>
        <w:autoSpaceDE w:val="0"/>
        <w:autoSpaceDN w:val="0"/>
        <w:adjustRightInd w:val="0"/>
        <w:ind w:leftChars="100" w:left="210" w:firstLineChars="100" w:firstLine="241"/>
        <w:jc w:val="left"/>
        <w:rPr>
          <w:rFonts w:ascii="ＭＳ Ｐ明朝" w:eastAsia="ＭＳ Ｐ明朝" w:hAnsi="ＭＳ Ｐ明朝" w:cs="07LogoTypeGothic7"/>
          <w:b/>
          <w:kern w:val="0"/>
          <w:sz w:val="24"/>
          <w:szCs w:val="24"/>
        </w:rPr>
      </w:pPr>
      <w:r w:rsidRPr="00C3232B">
        <w:rPr>
          <w:rFonts w:ascii="ＭＳ Ｐ明朝" w:eastAsia="ＭＳ Ｐ明朝" w:hAnsi="ＭＳ Ｐ明朝" w:cs="07LogoTypeGothic7" w:hint="eastAsia"/>
          <w:b/>
          <w:kern w:val="0"/>
          <w:sz w:val="24"/>
          <w:szCs w:val="24"/>
        </w:rPr>
        <w:t>健康寿命の延長には、国民ひとり一人が自分の健康づくりに関心を持ち、健康および健診情報を日頃から活用し行動変容まで導くことが重要です。今回メインテーマを「個人健康管理基盤としての</w:t>
      </w:r>
      <w:r w:rsidRPr="00C3232B">
        <w:rPr>
          <w:rFonts w:ascii="ＭＳ Ｐ明朝" w:eastAsia="ＭＳ Ｐ明朝" w:hAnsi="ＭＳ Ｐ明朝" w:cs="07LogoTypeGothic7"/>
          <w:b/>
          <w:kern w:val="0"/>
          <w:sz w:val="24"/>
          <w:szCs w:val="24"/>
        </w:rPr>
        <w:t>PHR</w:t>
      </w:r>
      <w:r w:rsidRPr="00C3232B">
        <w:rPr>
          <w:rFonts w:ascii="ＭＳ Ｐ明朝" w:eastAsia="ＭＳ Ｐ明朝" w:hAnsi="ＭＳ Ｐ明朝" w:cs="07LogoTypeGothic7" w:hint="eastAsia"/>
          <w:b/>
          <w:kern w:val="0"/>
          <w:sz w:val="24"/>
          <w:szCs w:val="24"/>
        </w:rPr>
        <w:t>の在り方と活用への期待」とし現在、厚生労働省をはじめとする政府各省庁でのメインの施策とされている「がんと就業の両立支援」及び「データヘルスとコラボヘルス」などの運用の現状と今後の進め方について各機関のご報告をいたしま</w:t>
      </w:r>
      <w:r w:rsidR="008D4748" w:rsidRPr="00C3232B">
        <w:rPr>
          <w:rFonts w:ascii="ＭＳ Ｐ明朝" w:eastAsia="ＭＳ Ｐ明朝" w:hAnsi="ＭＳ Ｐ明朝" w:cs="07LogoTypeGothic7" w:hint="eastAsia"/>
          <w:b/>
          <w:kern w:val="0"/>
          <w:sz w:val="24"/>
          <w:szCs w:val="24"/>
        </w:rPr>
        <w:t>した</w:t>
      </w:r>
      <w:r w:rsidRPr="00C3232B">
        <w:rPr>
          <w:rFonts w:ascii="ＭＳ Ｐ明朝" w:eastAsia="ＭＳ Ｐ明朝" w:hAnsi="ＭＳ Ｐ明朝" w:cs="07LogoTypeGothic7" w:hint="eastAsia"/>
          <w:b/>
          <w:kern w:val="0"/>
          <w:sz w:val="24"/>
          <w:szCs w:val="24"/>
        </w:rPr>
        <w:t>。</w:t>
      </w:r>
      <w:r w:rsidR="008D4748" w:rsidRPr="00C3232B">
        <w:rPr>
          <w:rFonts w:ascii="ＭＳ Ｐ明朝" w:eastAsia="ＭＳ Ｐ明朝" w:hAnsi="ＭＳ Ｐ明朝" w:cs="07LogoTypeGothic7" w:hint="eastAsia"/>
          <w:b/>
          <w:kern w:val="0"/>
          <w:sz w:val="24"/>
          <w:szCs w:val="24"/>
        </w:rPr>
        <w:t>（織田記）</w:t>
      </w:r>
    </w:p>
    <w:p w14:paraId="29B3749C" w14:textId="77777777" w:rsidR="00B2057E" w:rsidRDefault="00B2057E" w:rsidP="00B2057E">
      <w:pPr>
        <w:autoSpaceDE w:val="0"/>
        <w:autoSpaceDN w:val="0"/>
        <w:adjustRightInd w:val="0"/>
        <w:snapToGrid w:val="0"/>
        <w:jc w:val="left"/>
        <w:rPr>
          <w:rFonts w:ascii="ＭＳ Ｐ明朝" w:eastAsia="ＭＳ Ｐ明朝" w:hAnsi="ＭＳ Ｐ明朝"/>
          <w:color w:val="000000" w:themeColor="text1"/>
          <w:sz w:val="24"/>
          <w:szCs w:val="24"/>
        </w:rPr>
      </w:pPr>
    </w:p>
    <w:p w14:paraId="19A9F03A" w14:textId="77777777" w:rsidR="00B2057E" w:rsidRDefault="00B2057E" w:rsidP="00B2057E">
      <w:pPr>
        <w:autoSpaceDE w:val="0"/>
        <w:autoSpaceDN w:val="0"/>
        <w:adjustRightInd w:val="0"/>
        <w:snapToGrid w:val="0"/>
        <w:jc w:val="left"/>
        <w:rPr>
          <w:rFonts w:ascii="ＭＳ Ｐ明朝" w:eastAsia="ＭＳ Ｐ明朝" w:hAnsi="ＭＳ Ｐ明朝"/>
          <w:color w:val="000000" w:themeColor="text1"/>
          <w:sz w:val="24"/>
          <w:szCs w:val="24"/>
        </w:rPr>
      </w:pPr>
    </w:p>
    <w:p w14:paraId="0A884BA8" w14:textId="5291147B" w:rsidR="00B2057E" w:rsidRPr="00B2057E" w:rsidRDefault="00B2057E" w:rsidP="00B2057E">
      <w:pPr>
        <w:autoSpaceDE w:val="0"/>
        <w:autoSpaceDN w:val="0"/>
        <w:adjustRightInd w:val="0"/>
        <w:snapToGrid w:val="0"/>
        <w:jc w:val="left"/>
        <w:rPr>
          <w:rFonts w:ascii="ＭＳ Ｐ明朝" w:eastAsia="ＭＳ Ｐ明朝" w:hAnsi="ＭＳ Ｐ明朝"/>
          <w:color w:val="000000" w:themeColor="text1"/>
          <w:sz w:val="28"/>
          <w:szCs w:val="28"/>
        </w:rPr>
      </w:pPr>
      <w:r>
        <w:rPr>
          <w:rFonts w:ascii="ＭＳ Ｐ明朝" w:eastAsia="ＭＳ Ｐ明朝" w:hAnsi="ＭＳ Ｐ明朝" w:cs="07LogoTypeGothic7" w:hint="eastAsia"/>
          <w:color w:val="000000"/>
          <w:kern w:val="0"/>
          <w:sz w:val="28"/>
          <w:szCs w:val="28"/>
        </w:rPr>
        <w:t>◎</w:t>
      </w:r>
      <w:r w:rsidRPr="00B2057E">
        <w:rPr>
          <w:rFonts w:ascii="ＭＳ Ｐ明朝" w:eastAsia="ＭＳ Ｐ明朝" w:hAnsi="ＭＳ Ｐ明朝" w:hint="eastAsia"/>
          <w:color w:val="000000" w:themeColor="text1"/>
          <w:sz w:val="28"/>
          <w:szCs w:val="28"/>
        </w:rPr>
        <w:t>参加者：110名　産業医・医療情報技師（医療機関、大学、企業　等に所属）</w:t>
      </w:r>
    </w:p>
    <w:p w14:paraId="29CB2F8B" w14:textId="03F1F3A0" w:rsidR="00B2057E" w:rsidRPr="00C3232B" w:rsidRDefault="00B2057E" w:rsidP="00B2057E">
      <w:pPr>
        <w:autoSpaceDE w:val="0"/>
        <w:autoSpaceDN w:val="0"/>
        <w:adjustRightInd w:val="0"/>
        <w:snapToGrid w:val="0"/>
        <w:jc w:val="left"/>
        <w:rPr>
          <w:rFonts w:ascii="ＭＳ Ｐ明朝" w:eastAsia="ＭＳ Ｐ明朝" w:hAnsi="ＭＳ Ｐ明朝"/>
          <w:color w:val="000000" w:themeColor="text1"/>
          <w:sz w:val="24"/>
          <w:szCs w:val="24"/>
        </w:rPr>
      </w:pPr>
      <w:r w:rsidRPr="00C3232B">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w:t>
      </w:r>
      <w:r w:rsidRPr="00C3232B">
        <w:rPr>
          <w:rFonts w:ascii="ＭＳ Ｐ明朝" w:eastAsia="ＭＳ Ｐ明朝" w:hAnsi="ＭＳ Ｐ明朝" w:cs="MS-Mincho" w:hint="eastAsia"/>
          <w:color w:val="000000" w:themeColor="text1"/>
          <w:kern w:val="0"/>
          <w:sz w:val="24"/>
          <w:szCs w:val="24"/>
        </w:rPr>
        <w:t>日本医師会認定産業医研修会</w:t>
      </w:r>
      <w:r w:rsidRPr="00C3232B">
        <w:rPr>
          <w:rFonts w:ascii="ＭＳ Ｐ明朝" w:eastAsia="ＭＳ Ｐ明朝" w:hAnsi="ＭＳ Ｐ明朝" w:hint="eastAsia"/>
          <w:color w:val="000000" w:themeColor="text1"/>
          <w:sz w:val="24"/>
          <w:szCs w:val="24"/>
        </w:rPr>
        <w:t xml:space="preserve">　3単位　 11名</w:t>
      </w:r>
    </w:p>
    <w:p w14:paraId="72EBB438" w14:textId="741C04C8" w:rsidR="00B2057E" w:rsidRPr="00C3232B" w:rsidRDefault="00B2057E" w:rsidP="00B2057E">
      <w:pPr>
        <w:autoSpaceDE w:val="0"/>
        <w:autoSpaceDN w:val="0"/>
        <w:adjustRightInd w:val="0"/>
        <w:snapToGrid w:val="0"/>
        <w:jc w:val="left"/>
        <w:rPr>
          <w:rFonts w:ascii="ＭＳ Ｐ明朝" w:eastAsia="ＭＳ Ｐ明朝" w:hAnsi="ＭＳ Ｐ明朝"/>
          <w:color w:val="000000" w:themeColor="text1"/>
          <w:sz w:val="24"/>
          <w:szCs w:val="24"/>
        </w:rPr>
      </w:pPr>
      <w:r w:rsidRPr="00C3232B">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w:t>
      </w:r>
      <w:r w:rsidRPr="00C3232B">
        <w:rPr>
          <w:rFonts w:ascii="ＭＳ Ｐ明朝" w:eastAsia="ＭＳ Ｐ明朝" w:hAnsi="ＭＳ Ｐ明朝" w:cs="MS-Mincho" w:hint="eastAsia"/>
          <w:color w:val="000000" w:themeColor="text1"/>
          <w:kern w:val="0"/>
          <w:sz w:val="24"/>
          <w:szCs w:val="24"/>
        </w:rPr>
        <w:t xml:space="preserve">医療情報技師資格更新ポイント　</w:t>
      </w:r>
      <w:r w:rsidRPr="00C3232B">
        <w:rPr>
          <w:rFonts w:ascii="ＭＳ Ｐ明朝" w:eastAsia="ＭＳ Ｐ明朝" w:hAnsi="ＭＳ Ｐ明朝" w:cs="MS-Mincho"/>
          <w:color w:val="000000" w:themeColor="text1"/>
          <w:kern w:val="0"/>
          <w:sz w:val="24"/>
          <w:szCs w:val="24"/>
        </w:rPr>
        <w:t>3</w:t>
      </w:r>
      <w:r w:rsidRPr="00C3232B">
        <w:rPr>
          <w:rFonts w:ascii="ＭＳ Ｐ明朝" w:eastAsia="ＭＳ Ｐ明朝" w:hAnsi="ＭＳ Ｐ明朝" w:cs="MS-Mincho" w:hint="eastAsia"/>
          <w:color w:val="000000" w:themeColor="text1"/>
          <w:kern w:val="0"/>
          <w:sz w:val="24"/>
          <w:szCs w:val="24"/>
        </w:rPr>
        <w:t>点</w:t>
      </w:r>
      <w:r w:rsidRPr="00C3232B">
        <w:rPr>
          <w:rFonts w:ascii="ＭＳ Ｐ明朝" w:eastAsia="ＭＳ Ｐ明朝" w:hAnsi="ＭＳ Ｐ明朝" w:hint="eastAsia"/>
          <w:color w:val="000000" w:themeColor="text1"/>
          <w:sz w:val="24"/>
          <w:szCs w:val="24"/>
        </w:rPr>
        <w:t xml:space="preserve">　40名</w:t>
      </w:r>
    </w:p>
    <w:p w14:paraId="2FACA453" w14:textId="77777777" w:rsidR="00B2057E" w:rsidRDefault="00B2057E" w:rsidP="00A7788A">
      <w:pPr>
        <w:autoSpaceDE w:val="0"/>
        <w:autoSpaceDN w:val="0"/>
        <w:adjustRightInd w:val="0"/>
        <w:snapToGrid w:val="0"/>
        <w:jc w:val="left"/>
        <w:rPr>
          <w:rFonts w:ascii="ＭＳ Ｐ明朝" w:eastAsia="ＭＳ Ｐ明朝" w:hAnsi="ＭＳ Ｐ明朝"/>
          <w:sz w:val="28"/>
          <w:szCs w:val="28"/>
        </w:rPr>
      </w:pPr>
    </w:p>
    <w:p w14:paraId="11E2ECBD" w14:textId="5F4326A4" w:rsidR="001E70D9" w:rsidRPr="00C3232B" w:rsidRDefault="00B2057E" w:rsidP="00A7788A">
      <w:pPr>
        <w:autoSpaceDE w:val="0"/>
        <w:autoSpaceDN w:val="0"/>
        <w:adjustRightInd w:val="0"/>
        <w:snapToGrid w:val="0"/>
        <w:jc w:val="left"/>
        <w:rPr>
          <w:rFonts w:ascii="ＭＳ Ｐ明朝" w:eastAsia="ＭＳ Ｐ明朝" w:hAnsi="ＭＳ Ｐ明朝"/>
          <w:sz w:val="28"/>
          <w:szCs w:val="28"/>
        </w:rPr>
      </w:pPr>
      <w:r>
        <w:rPr>
          <w:rFonts w:ascii="ＭＳ Ｐ明朝" w:eastAsia="ＭＳ Ｐ明朝" w:hAnsi="ＭＳ Ｐ明朝" w:cs="07LogoTypeGothic7" w:hint="eastAsia"/>
          <w:color w:val="000000"/>
          <w:kern w:val="0"/>
          <w:sz w:val="28"/>
          <w:szCs w:val="28"/>
        </w:rPr>
        <w:t>◎</w:t>
      </w:r>
      <w:r w:rsidR="001E70D9" w:rsidRPr="00C3232B">
        <w:rPr>
          <w:rFonts w:ascii="ＭＳ Ｐ明朝" w:eastAsia="ＭＳ Ｐ明朝" w:hAnsi="ＭＳ Ｐ明朝" w:hint="eastAsia"/>
          <w:sz w:val="28"/>
          <w:szCs w:val="28"/>
        </w:rPr>
        <w:t>講演</w:t>
      </w:r>
      <w:r w:rsidR="0095401F">
        <w:rPr>
          <w:rFonts w:ascii="ＭＳ Ｐ明朝" w:eastAsia="ＭＳ Ｐ明朝" w:hAnsi="ＭＳ Ｐ明朝" w:hint="eastAsia"/>
          <w:sz w:val="28"/>
          <w:szCs w:val="28"/>
        </w:rPr>
        <w:t>からＰＨＲ協会のメンバーが学んだことを記させていただきました。</w:t>
      </w:r>
    </w:p>
    <w:p w14:paraId="787140B9" w14:textId="77777777" w:rsidR="001E70D9" w:rsidRPr="00C3232B" w:rsidRDefault="001E70D9" w:rsidP="00A7788A">
      <w:pPr>
        <w:pStyle w:val="a5"/>
        <w:numPr>
          <w:ilvl w:val="0"/>
          <w:numId w:val="1"/>
        </w:numPr>
        <w:autoSpaceDE w:val="0"/>
        <w:autoSpaceDN w:val="0"/>
        <w:adjustRightInd w:val="0"/>
        <w:snapToGrid w:val="0"/>
        <w:ind w:leftChars="0"/>
        <w:jc w:val="left"/>
        <w:rPr>
          <w:rFonts w:ascii="ＭＳ Ｐ明朝" w:eastAsia="ＭＳ Ｐ明朝" w:hAnsi="ＭＳ Ｐ明朝" w:cs="07LogoTypeGothic7"/>
          <w:kern w:val="0"/>
          <w:sz w:val="24"/>
          <w:szCs w:val="24"/>
        </w:rPr>
      </w:pPr>
      <w:r w:rsidRPr="00C3232B">
        <w:rPr>
          <w:rFonts w:ascii="ＭＳ Ｐ明朝" w:eastAsia="ＭＳ Ｐ明朝" w:hAnsi="ＭＳ Ｐ明朝" w:cs="07LogoTypeGothic7" w:hint="eastAsia"/>
          <w:kern w:val="0"/>
          <w:sz w:val="24"/>
          <w:szCs w:val="24"/>
        </w:rPr>
        <w:t>【特別講演】</w:t>
      </w:r>
    </w:p>
    <w:p w14:paraId="4AC4D1B0" w14:textId="77777777" w:rsidR="007E720E" w:rsidRPr="00C3232B" w:rsidRDefault="007E720E" w:rsidP="00A7788A">
      <w:pPr>
        <w:autoSpaceDE w:val="0"/>
        <w:autoSpaceDN w:val="0"/>
        <w:adjustRightInd w:val="0"/>
        <w:snapToGrid w:val="0"/>
        <w:jc w:val="left"/>
        <w:rPr>
          <w:rFonts w:ascii="ＭＳ Ｐ明朝" w:eastAsia="ＭＳ Ｐ明朝" w:hAnsi="ＭＳ Ｐ明朝" w:cs="07LogoTypeGothic7"/>
          <w:kern w:val="0"/>
          <w:sz w:val="24"/>
          <w:szCs w:val="24"/>
        </w:rPr>
      </w:pPr>
    </w:p>
    <w:p w14:paraId="191529A6" w14:textId="773BC36B" w:rsidR="001E70D9" w:rsidRPr="00C3232B" w:rsidRDefault="001E70D9" w:rsidP="00A7788A">
      <w:pPr>
        <w:autoSpaceDE w:val="0"/>
        <w:autoSpaceDN w:val="0"/>
        <w:adjustRightInd w:val="0"/>
        <w:snapToGrid w:val="0"/>
        <w:jc w:val="left"/>
        <w:rPr>
          <w:rFonts w:ascii="ＭＳ Ｐ明朝" w:eastAsia="ＭＳ Ｐ明朝" w:hAnsi="ＭＳ Ｐ明朝" w:cs="07LogoTypeGothic7"/>
          <w:kern w:val="0"/>
          <w:sz w:val="24"/>
          <w:szCs w:val="24"/>
        </w:rPr>
      </w:pPr>
      <w:r w:rsidRPr="00C3232B">
        <w:rPr>
          <w:rFonts w:ascii="ＭＳ Ｐ明朝" w:eastAsia="ＭＳ Ｐ明朝" w:hAnsi="ＭＳ Ｐ明朝" w:cs="07LogoTypeGothic7" w:hint="eastAsia"/>
          <w:kern w:val="0"/>
          <w:sz w:val="24"/>
          <w:szCs w:val="24"/>
        </w:rPr>
        <w:t xml:space="preserve">　国立研究開発法人</w:t>
      </w:r>
      <w:r w:rsidRPr="00C3232B">
        <w:rPr>
          <w:rFonts w:ascii="ＭＳ Ｐ明朝" w:eastAsia="ＭＳ Ｐ明朝" w:hAnsi="ＭＳ Ｐ明朝" w:cs="07LogoTypeGothic7"/>
          <w:kern w:val="0"/>
          <w:sz w:val="24"/>
          <w:szCs w:val="24"/>
        </w:rPr>
        <w:t xml:space="preserve"> </w:t>
      </w:r>
      <w:r w:rsidRPr="00C3232B">
        <w:rPr>
          <w:rFonts w:ascii="ＭＳ Ｐ明朝" w:eastAsia="ＭＳ Ｐ明朝" w:hAnsi="ＭＳ Ｐ明朝" w:cs="07LogoTypeGothic7" w:hint="eastAsia"/>
          <w:kern w:val="0"/>
          <w:sz w:val="24"/>
          <w:szCs w:val="24"/>
        </w:rPr>
        <w:t>国立がん研究センター</w:t>
      </w:r>
    </w:p>
    <w:p w14:paraId="2A9CEF26" w14:textId="2B73D0FE" w:rsidR="001E70D9" w:rsidRPr="00C3232B" w:rsidRDefault="001E70D9" w:rsidP="00A7788A">
      <w:pPr>
        <w:autoSpaceDE w:val="0"/>
        <w:autoSpaceDN w:val="0"/>
        <w:adjustRightInd w:val="0"/>
        <w:snapToGrid w:val="0"/>
        <w:jc w:val="left"/>
        <w:rPr>
          <w:rFonts w:ascii="ＭＳ Ｐ明朝" w:eastAsia="ＭＳ Ｐ明朝" w:hAnsi="ＭＳ Ｐ明朝" w:cs="07LogoTypeGothic7"/>
          <w:color w:val="FF0000"/>
          <w:kern w:val="0"/>
          <w:sz w:val="24"/>
          <w:szCs w:val="24"/>
        </w:rPr>
      </w:pPr>
      <w:r w:rsidRPr="00C3232B">
        <w:rPr>
          <w:rFonts w:ascii="ＭＳ Ｐ明朝" w:eastAsia="ＭＳ Ｐ明朝" w:hAnsi="ＭＳ Ｐ明朝" w:cs="07LogoTypeGothic7" w:hint="eastAsia"/>
          <w:kern w:val="0"/>
          <w:sz w:val="24"/>
          <w:szCs w:val="24"/>
        </w:rPr>
        <w:t>がん対策情報センター　がんサバイバーシップ支援部長</w:t>
      </w:r>
      <w:r w:rsidR="009B065F" w:rsidRPr="00C3232B">
        <w:rPr>
          <w:rFonts w:ascii="ＭＳ Ｐ明朝" w:eastAsia="ＭＳ Ｐ明朝" w:hAnsi="ＭＳ Ｐ明朝" w:cs="07LogoTypeGothic7" w:hint="eastAsia"/>
          <w:kern w:val="0"/>
          <w:sz w:val="24"/>
          <w:szCs w:val="24"/>
        </w:rPr>
        <w:t xml:space="preserve">　　</w:t>
      </w:r>
      <w:r w:rsidRPr="00C3232B">
        <w:rPr>
          <w:rFonts w:ascii="ＭＳ Ｐ明朝" w:eastAsia="ＭＳ Ｐ明朝" w:hAnsi="ＭＳ Ｐ明朝" w:cs="07LogoTypeGothic7" w:hint="eastAsia"/>
          <w:kern w:val="0"/>
          <w:sz w:val="28"/>
          <w:szCs w:val="28"/>
        </w:rPr>
        <w:t>高橋　都先生</w:t>
      </w:r>
      <w:r w:rsidRPr="00C3232B">
        <w:rPr>
          <w:rFonts w:ascii="ＭＳ Ｐ明朝" w:eastAsia="ＭＳ Ｐ明朝" w:hAnsi="ＭＳ Ｐ明朝" w:cs="07LogoTypeGothic7" w:hint="eastAsia"/>
          <w:kern w:val="0"/>
          <w:sz w:val="24"/>
          <w:szCs w:val="24"/>
        </w:rPr>
        <w:t xml:space="preserve">　</w:t>
      </w:r>
    </w:p>
    <w:p w14:paraId="03F9269C" w14:textId="61ADD2DF" w:rsidR="00FA12B6" w:rsidRPr="00C3232B" w:rsidRDefault="000A49AD" w:rsidP="00A7788A">
      <w:pPr>
        <w:autoSpaceDE w:val="0"/>
        <w:autoSpaceDN w:val="0"/>
        <w:adjustRightInd w:val="0"/>
        <w:snapToGrid w:val="0"/>
        <w:jc w:val="left"/>
        <w:rPr>
          <w:rFonts w:ascii="ＭＳ Ｐ明朝" w:eastAsia="ＭＳ Ｐ明朝" w:hAnsi="ＭＳ Ｐ明朝" w:cs="07LogoTypeGothic7"/>
          <w:b/>
          <w:kern w:val="0"/>
          <w:sz w:val="24"/>
          <w:szCs w:val="24"/>
        </w:rPr>
      </w:pPr>
      <w:r w:rsidRPr="00C3232B">
        <w:rPr>
          <w:rFonts w:ascii="ＭＳ Ｐ明朝" w:eastAsia="ＭＳ Ｐ明朝" w:hAnsi="ＭＳ Ｐ明朝" w:cs="07LogoTypeGothic7" w:hint="eastAsia"/>
          <w:b/>
          <w:kern w:val="0"/>
          <w:sz w:val="24"/>
          <w:szCs w:val="24"/>
        </w:rPr>
        <w:t>―</w:t>
      </w:r>
      <w:r w:rsidR="007E720E" w:rsidRPr="00C3232B">
        <w:rPr>
          <w:rFonts w:ascii="ＭＳ Ｐ明朝" w:eastAsia="ＭＳ Ｐ明朝" w:hAnsi="ＭＳ Ｐ明朝" w:cs="07LogoTypeGothic7" w:hint="eastAsia"/>
          <w:b/>
          <w:kern w:val="0"/>
          <w:sz w:val="24"/>
          <w:szCs w:val="24"/>
        </w:rPr>
        <w:t>治療と仕事の両立支援―本人・事業者・産保スタッフ・治療スタッフがしっかり繋がるためにー</w:t>
      </w:r>
    </w:p>
    <w:p w14:paraId="5845E9C8" w14:textId="77777777" w:rsidR="009B065F" w:rsidRPr="00C3232B" w:rsidRDefault="009B065F" w:rsidP="009B065F">
      <w:pPr>
        <w:rPr>
          <w:rFonts w:ascii="ＭＳ Ｐ明朝" w:eastAsia="ＭＳ Ｐ明朝" w:hAnsi="ＭＳ Ｐ明朝"/>
          <w:b/>
          <w:sz w:val="24"/>
          <w:szCs w:val="24"/>
        </w:rPr>
      </w:pPr>
      <w:r w:rsidRPr="00C3232B">
        <w:rPr>
          <w:rFonts w:ascii="ＭＳ Ｐ明朝" w:eastAsia="ＭＳ Ｐ明朝" w:hAnsi="ＭＳ Ｐ明朝" w:hint="eastAsia"/>
          <w:b/>
          <w:sz w:val="24"/>
          <w:szCs w:val="24"/>
        </w:rPr>
        <w:t>高橋先生のご講演から学んだこと</w:t>
      </w:r>
    </w:p>
    <w:p w14:paraId="1C4F406F" w14:textId="2C9CAE0F" w:rsidR="009B065F" w:rsidRPr="00C3232B" w:rsidRDefault="009B065F" w:rsidP="009B065F">
      <w:pPr>
        <w:ind w:leftChars="100" w:left="210" w:firstLineChars="100" w:firstLine="241"/>
        <w:rPr>
          <w:rFonts w:ascii="ＭＳ Ｐ明朝" w:eastAsia="ＭＳ Ｐ明朝" w:hAnsi="ＭＳ Ｐ明朝"/>
          <w:b/>
          <w:sz w:val="24"/>
          <w:szCs w:val="24"/>
        </w:rPr>
      </w:pPr>
      <w:r w:rsidRPr="00C3232B">
        <w:rPr>
          <w:rFonts w:ascii="ＭＳ Ｐ明朝" w:eastAsia="ＭＳ Ｐ明朝" w:hAnsi="ＭＳ Ｐ明朝" w:hint="eastAsia"/>
          <w:b/>
          <w:sz w:val="24"/>
          <w:szCs w:val="24"/>
        </w:rPr>
        <w:t>がん患者の治療と仕事の両立に関する実態</w:t>
      </w:r>
      <w:r w:rsidR="00C3232B" w:rsidRPr="00C3232B">
        <w:rPr>
          <w:rFonts w:ascii="ＭＳ Ｐ明朝" w:eastAsia="ＭＳ Ｐ明朝" w:hAnsi="ＭＳ Ｐ明朝" w:hint="eastAsia"/>
          <w:b/>
          <w:sz w:val="24"/>
          <w:szCs w:val="24"/>
        </w:rPr>
        <w:t>について、</w:t>
      </w:r>
      <w:r w:rsidRPr="00C3232B">
        <w:rPr>
          <w:rFonts w:ascii="ＭＳ Ｐ明朝" w:eastAsia="ＭＳ Ｐ明朝" w:hAnsi="ＭＳ Ｐ明朝" w:hint="eastAsia"/>
          <w:b/>
          <w:sz w:val="24"/>
          <w:szCs w:val="24"/>
        </w:rPr>
        <w:t>患者・家族側だけでなく支援者側の</w:t>
      </w:r>
      <w:r w:rsidR="00C3232B" w:rsidRPr="00C3232B">
        <w:rPr>
          <w:rFonts w:ascii="ＭＳ Ｐ明朝" w:eastAsia="ＭＳ Ｐ明朝" w:hAnsi="ＭＳ Ｐ明朝" w:hint="eastAsia"/>
          <w:b/>
          <w:sz w:val="24"/>
          <w:szCs w:val="24"/>
        </w:rPr>
        <w:t>現状</w:t>
      </w:r>
      <w:r w:rsidRPr="00C3232B">
        <w:rPr>
          <w:rFonts w:ascii="ＭＳ Ｐ明朝" w:eastAsia="ＭＳ Ｐ明朝" w:hAnsi="ＭＳ Ｐ明朝" w:hint="eastAsia"/>
          <w:b/>
          <w:sz w:val="24"/>
          <w:szCs w:val="24"/>
        </w:rPr>
        <w:t>に加え、問題点を指摘され、</w:t>
      </w:r>
      <w:r w:rsidR="00C3232B" w:rsidRPr="00C3232B">
        <w:rPr>
          <w:rFonts w:ascii="ＭＳ Ｐ明朝" w:eastAsia="ＭＳ Ｐ明朝" w:hAnsi="ＭＳ Ｐ明朝" w:hint="eastAsia"/>
          <w:b/>
          <w:sz w:val="24"/>
          <w:szCs w:val="24"/>
        </w:rPr>
        <w:t>さらに、</w:t>
      </w:r>
      <w:r w:rsidRPr="00C3232B">
        <w:rPr>
          <w:rFonts w:ascii="ＭＳ Ｐ明朝" w:eastAsia="ＭＳ Ｐ明朝" w:hAnsi="ＭＳ Ｐ明朝" w:hint="eastAsia"/>
          <w:b/>
          <w:sz w:val="24"/>
          <w:szCs w:val="24"/>
        </w:rPr>
        <w:t>がん患者の今後の治療と仕事の両立支援の在り方を具体的に報告されました。その中で、がん患者自らの状況把握、既存の社会資源の活用、自らの体験を社会還元することの必要性を強調されました。会社としてもがん患者だけでなく労働者の多様性を理解し、その対応</w:t>
      </w:r>
      <w:r w:rsidR="00C3232B" w:rsidRPr="00C3232B">
        <w:rPr>
          <w:rFonts w:ascii="ＭＳ Ｐ明朝" w:eastAsia="ＭＳ Ｐ明朝" w:hAnsi="ＭＳ Ｐ明朝" w:hint="eastAsia"/>
          <w:b/>
          <w:sz w:val="24"/>
          <w:szCs w:val="24"/>
        </w:rPr>
        <w:t>に取り組むこと</w:t>
      </w:r>
      <w:r w:rsidRPr="00C3232B">
        <w:rPr>
          <w:rFonts w:ascii="ＭＳ Ｐ明朝" w:eastAsia="ＭＳ Ｐ明朝" w:hAnsi="ＭＳ Ｐ明朝" w:hint="eastAsia"/>
          <w:b/>
          <w:sz w:val="24"/>
          <w:szCs w:val="24"/>
        </w:rPr>
        <w:t>が</w:t>
      </w:r>
      <w:r w:rsidR="00C3232B" w:rsidRPr="00C3232B">
        <w:rPr>
          <w:rFonts w:ascii="ＭＳ Ｐ明朝" w:eastAsia="ＭＳ Ｐ明朝" w:hAnsi="ＭＳ Ｐ明朝" w:hint="eastAsia"/>
          <w:b/>
          <w:sz w:val="24"/>
          <w:szCs w:val="24"/>
        </w:rPr>
        <w:t>会社の</w:t>
      </w:r>
      <w:r w:rsidRPr="00C3232B">
        <w:rPr>
          <w:rFonts w:ascii="ＭＳ Ｐ明朝" w:eastAsia="ＭＳ Ｐ明朝" w:hAnsi="ＭＳ Ｐ明朝" w:hint="eastAsia"/>
          <w:b/>
          <w:sz w:val="24"/>
          <w:szCs w:val="24"/>
        </w:rPr>
        <w:t>強みになると結ばれました。</w:t>
      </w:r>
    </w:p>
    <w:p w14:paraId="329A6414" w14:textId="34F6AA66" w:rsidR="00654662" w:rsidRPr="00C3232B" w:rsidRDefault="009B065F" w:rsidP="00654662">
      <w:pPr>
        <w:autoSpaceDE w:val="0"/>
        <w:autoSpaceDN w:val="0"/>
        <w:adjustRightInd w:val="0"/>
        <w:snapToGrid w:val="0"/>
        <w:jc w:val="left"/>
        <w:rPr>
          <w:rFonts w:ascii="ＭＳ Ｐ明朝" w:eastAsia="ＭＳ Ｐ明朝" w:hAnsi="ＭＳ Ｐ明朝" w:cs="07LogoTypeGothic7"/>
          <w:b/>
          <w:kern w:val="0"/>
          <w:sz w:val="24"/>
          <w:szCs w:val="24"/>
        </w:rPr>
      </w:pPr>
      <w:r w:rsidRPr="00C3232B">
        <w:rPr>
          <w:rFonts w:ascii="ＭＳ Ｐ明朝" w:eastAsia="ＭＳ Ｐ明朝" w:hAnsi="ＭＳ Ｐ明朝" w:hint="eastAsia"/>
          <w:b/>
          <w:sz w:val="24"/>
          <w:szCs w:val="24"/>
        </w:rPr>
        <w:t xml:space="preserve">　自らの状況把握には、ＰＨＲが不可欠であり、多職種の支援を効果的に受けるには、</w:t>
      </w:r>
      <w:r w:rsidR="007E720E" w:rsidRPr="00C3232B">
        <w:rPr>
          <w:rFonts w:ascii="ＭＳ Ｐ明朝" w:eastAsia="ＭＳ Ｐ明朝" w:hAnsi="ＭＳ Ｐ明朝" w:hint="eastAsia"/>
          <w:b/>
          <w:sz w:val="24"/>
          <w:szCs w:val="24"/>
        </w:rPr>
        <w:t>本人及び支援者間の</w:t>
      </w:r>
      <w:r w:rsidRPr="00C3232B">
        <w:rPr>
          <w:rFonts w:ascii="ＭＳ Ｐ明朝" w:eastAsia="ＭＳ Ｐ明朝" w:hAnsi="ＭＳ Ｐ明朝" w:hint="eastAsia"/>
          <w:b/>
          <w:sz w:val="24"/>
          <w:szCs w:val="24"/>
        </w:rPr>
        <w:t>情報共有が求められます。</w:t>
      </w:r>
      <w:r w:rsidR="00654662" w:rsidRPr="00C3232B">
        <w:rPr>
          <w:rFonts w:ascii="ＭＳ Ｐ明朝" w:eastAsia="ＭＳ Ｐ明朝" w:hAnsi="ＭＳ Ｐ明朝" w:cs="07LogoTypeGothic7" w:hint="eastAsia"/>
          <w:b/>
          <w:kern w:val="0"/>
          <w:sz w:val="24"/>
          <w:szCs w:val="24"/>
        </w:rPr>
        <w:t>（織田記）</w:t>
      </w:r>
    </w:p>
    <w:p w14:paraId="60931160" w14:textId="77777777" w:rsidR="00FA12B6" w:rsidRPr="00C3232B" w:rsidRDefault="00FA12B6" w:rsidP="00A7788A">
      <w:pPr>
        <w:autoSpaceDE w:val="0"/>
        <w:autoSpaceDN w:val="0"/>
        <w:adjustRightInd w:val="0"/>
        <w:snapToGrid w:val="0"/>
        <w:jc w:val="left"/>
        <w:rPr>
          <w:rFonts w:ascii="ＭＳ Ｐ明朝" w:eastAsia="ＭＳ Ｐ明朝" w:hAnsi="ＭＳ Ｐ明朝" w:cs="07LogoTypeGothic7"/>
          <w:kern w:val="0"/>
          <w:sz w:val="24"/>
          <w:szCs w:val="24"/>
        </w:rPr>
      </w:pPr>
    </w:p>
    <w:p w14:paraId="2417D796" w14:textId="11B914CD" w:rsidR="001E70D9" w:rsidRPr="00C3232B" w:rsidRDefault="001E70D9" w:rsidP="00A7788A">
      <w:pPr>
        <w:pStyle w:val="a5"/>
        <w:numPr>
          <w:ilvl w:val="0"/>
          <w:numId w:val="1"/>
        </w:numPr>
        <w:autoSpaceDE w:val="0"/>
        <w:autoSpaceDN w:val="0"/>
        <w:adjustRightInd w:val="0"/>
        <w:snapToGrid w:val="0"/>
        <w:ind w:leftChars="0"/>
        <w:jc w:val="left"/>
        <w:rPr>
          <w:rFonts w:ascii="ＭＳ Ｐ明朝" w:eastAsia="ＭＳ Ｐ明朝" w:hAnsi="ＭＳ Ｐ明朝"/>
          <w:sz w:val="24"/>
          <w:szCs w:val="24"/>
        </w:rPr>
      </w:pPr>
      <w:r w:rsidRPr="00C3232B">
        <w:rPr>
          <w:rFonts w:ascii="ＭＳ Ｐ明朝" w:eastAsia="ＭＳ Ｐ明朝" w:hAnsi="ＭＳ Ｐ明朝" w:cs="07LogoTypeGothic7" w:hint="eastAsia"/>
          <w:kern w:val="0"/>
          <w:sz w:val="24"/>
          <w:szCs w:val="24"/>
        </w:rPr>
        <w:t>日立健康保険組合におけるデータヘルスとコラボヘルスの現状と今後</w:t>
      </w:r>
    </w:p>
    <w:p w14:paraId="045FB858" w14:textId="5175D2B8" w:rsidR="001E70D9" w:rsidRPr="00C3232B" w:rsidRDefault="001E70D9" w:rsidP="00A7788A">
      <w:pPr>
        <w:pStyle w:val="a5"/>
        <w:autoSpaceDE w:val="0"/>
        <w:autoSpaceDN w:val="0"/>
        <w:adjustRightInd w:val="0"/>
        <w:snapToGrid w:val="0"/>
        <w:ind w:leftChars="0" w:left="720"/>
        <w:jc w:val="left"/>
        <w:rPr>
          <w:rFonts w:ascii="ＭＳ Ｐ明朝" w:eastAsia="ＭＳ Ｐ明朝" w:hAnsi="ＭＳ Ｐ明朝" w:cs="07LogoTypeGothic7"/>
          <w:kern w:val="0"/>
          <w:sz w:val="24"/>
          <w:szCs w:val="24"/>
        </w:rPr>
      </w:pPr>
      <w:r w:rsidRPr="00C3232B">
        <w:rPr>
          <w:rFonts w:ascii="ＭＳ Ｐ明朝" w:eastAsia="ＭＳ Ｐ明朝" w:hAnsi="ＭＳ Ｐ明朝" w:cs="07LogoTypeGothic7" w:hint="eastAsia"/>
          <w:kern w:val="0"/>
          <w:sz w:val="24"/>
          <w:szCs w:val="24"/>
        </w:rPr>
        <w:t>日立健康保険組合</w:t>
      </w:r>
      <w:r w:rsidRPr="00C3232B">
        <w:rPr>
          <w:rFonts w:ascii="ＭＳ Ｐ明朝" w:eastAsia="ＭＳ Ｐ明朝" w:hAnsi="ＭＳ Ｐ明朝" w:cs="07LogoTypeGothic7"/>
          <w:kern w:val="0"/>
          <w:sz w:val="24"/>
          <w:szCs w:val="24"/>
        </w:rPr>
        <w:t xml:space="preserve"> </w:t>
      </w:r>
      <w:r w:rsidRPr="00C3232B">
        <w:rPr>
          <w:rFonts w:ascii="ＭＳ Ｐ明朝" w:eastAsia="ＭＳ Ｐ明朝" w:hAnsi="ＭＳ Ｐ明朝" w:cs="07LogoTypeGothic7" w:hint="eastAsia"/>
          <w:kern w:val="0"/>
          <w:sz w:val="24"/>
          <w:szCs w:val="24"/>
        </w:rPr>
        <w:t xml:space="preserve">担当部長　</w:t>
      </w:r>
      <w:r w:rsidRPr="00C3232B">
        <w:rPr>
          <w:rFonts w:ascii="ＭＳ Ｐ明朝" w:eastAsia="ＭＳ Ｐ明朝" w:hAnsi="ＭＳ Ｐ明朝" w:cs="07LogoTypeGothic7" w:hint="eastAsia"/>
          <w:kern w:val="0"/>
          <w:sz w:val="28"/>
          <w:szCs w:val="28"/>
        </w:rPr>
        <w:t>根岸　正治様</w:t>
      </w:r>
      <w:r w:rsidR="00A7788A" w:rsidRPr="00C3232B">
        <w:rPr>
          <w:rFonts w:ascii="ＭＳ Ｐ明朝" w:eastAsia="ＭＳ Ｐ明朝" w:hAnsi="ＭＳ Ｐ明朝" w:cs="07LogoTypeGothic7" w:hint="eastAsia"/>
          <w:kern w:val="0"/>
          <w:sz w:val="24"/>
          <w:szCs w:val="24"/>
        </w:rPr>
        <w:t xml:space="preserve">　</w:t>
      </w:r>
    </w:p>
    <w:p w14:paraId="7B867DC3" w14:textId="4A48BEB3" w:rsidR="009E1458" w:rsidRDefault="009E1458" w:rsidP="00C3232B">
      <w:pPr>
        <w:autoSpaceDE w:val="0"/>
        <w:autoSpaceDN w:val="0"/>
        <w:adjustRightInd w:val="0"/>
        <w:snapToGrid w:val="0"/>
        <w:jc w:val="left"/>
        <w:rPr>
          <w:rFonts w:ascii="ＭＳ Ｐ明朝" w:eastAsia="ＭＳ Ｐ明朝" w:hAnsi="ＭＳ Ｐ明朝"/>
          <w:sz w:val="24"/>
          <w:szCs w:val="24"/>
        </w:rPr>
      </w:pPr>
    </w:p>
    <w:p w14:paraId="73FEA183" w14:textId="647BC6CC" w:rsidR="00654662" w:rsidRPr="00C3232B" w:rsidRDefault="00545B84" w:rsidP="009E1458">
      <w:pPr>
        <w:autoSpaceDE w:val="0"/>
        <w:autoSpaceDN w:val="0"/>
        <w:adjustRightInd w:val="0"/>
        <w:snapToGrid w:val="0"/>
        <w:ind w:firstLineChars="100" w:firstLine="240"/>
        <w:jc w:val="left"/>
        <w:rPr>
          <w:rFonts w:ascii="ＭＳ Ｐ明朝" w:eastAsia="ＭＳ Ｐ明朝" w:hAnsi="ＭＳ Ｐ明朝" w:cs="07LogoTypeGothic7"/>
          <w:kern w:val="0"/>
          <w:sz w:val="24"/>
          <w:szCs w:val="24"/>
        </w:rPr>
      </w:pP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毎年多くの事業所健保組合が破綻し解散しているが、常に健保事業を黒字で経営し利益を被保険者に還元しているのが日立健保である。被保険者が医療施設を受診すると診断名や検査、薬などの情報が健保に届くが、さらに事業所で実施した特定健診や、同意を得て収集した定期健診結果などを総合的に分析し、従来の罹患時支援に加えて疾病予防や健康維持増進まで健保が強く関与。その結果、健保には医療費節減、事業所には疾病休業減少で生産性や品質が向上、および被保険者には健康で快適な生活、と皆が利益を得られている。</w:t>
      </w:r>
      <w:r w:rsidR="00654662" w:rsidRPr="00C3232B">
        <w:rPr>
          <w:rFonts w:ascii="ＭＳ Ｐ明朝" w:eastAsia="ＭＳ Ｐ明朝" w:hAnsi="ＭＳ Ｐ明朝" w:cs="07LogoTypeGothic7" w:hint="eastAsia"/>
          <w:kern w:val="0"/>
          <w:sz w:val="24"/>
          <w:szCs w:val="24"/>
        </w:rPr>
        <w:t>（筒井記）</w:t>
      </w:r>
    </w:p>
    <w:p w14:paraId="386A8443" w14:textId="77777777" w:rsidR="00FA12B6" w:rsidRPr="00C3232B" w:rsidRDefault="00FA12B6" w:rsidP="00A7788A">
      <w:pPr>
        <w:pStyle w:val="a5"/>
        <w:autoSpaceDE w:val="0"/>
        <w:autoSpaceDN w:val="0"/>
        <w:adjustRightInd w:val="0"/>
        <w:snapToGrid w:val="0"/>
        <w:ind w:leftChars="0" w:left="720"/>
        <w:jc w:val="left"/>
        <w:rPr>
          <w:rFonts w:ascii="ＭＳ Ｐ明朝" w:eastAsia="ＭＳ Ｐ明朝" w:hAnsi="ＭＳ Ｐ明朝"/>
          <w:sz w:val="24"/>
          <w:szCs w:val="24"/>
        </w:rPr>
      </w:pPr>
    </w:p>
    <w:p w14:paraId="3AD1576A" w14:textId="69F5180C" w:rsidR="00FA12B6" w:rsidRPr="00C3232B" w:rsidRDefault="00A7788A" w:rsidP="00FA12B6">
      <w:pPr>
        <w:pStyle w:val="a5"/>
        <w:numPr>
          <w:ilvl w:val="0"/>
          <w:numId w:val="1"/>
        </w:numPr>
        <w:autoSpaceDE w:val="0"/>
        <w:autoSpaceDN w:val="0"/>
        <w:adjustRightInd w:val="0"/>
        <w:snapToGrid w:val="0"/>
        <w:ind w:leftChars="0"/>
        <w:jc w:val="left"/>
        <w:rPr>
          <w:rFonts w:ascii="ＭＳ Ｐ明朝" w:eastAsia="ＭＳ Ｐ明朝" w:hAnsi="ＭＳ Ｐ明朝"/>
          <w:sz w:val="24"/>
          <w:szCs w:val="24"/>
        </w:rPr>
      </w:pPr>
      <w:proofErr w:type="spellStart"/>
      <w:r w:rsidRPr="00C3232B">
        <w:rPr>
          <w:rFonts w:ascii="ＭＳ Ｐ明朝" w:eastAsia="ＭＳ Ｐ明朝" w:hAnsi="ＭＳ Ｐ明朝" w:cs="07LogoTypeGothic7"/>
          <w:kern w:val="0"/>
          <w:sz w:val="24"/>
          <w:szCs w:val="24"/>
        </w:rPr>
        <w:t>netPDI</w:t>
      </w:r>
      <w:proofErr w:type="spellEnd"/>
      <w:r w:rsidRPr="00C3232B">
        <w:rPr>
          <w:rFonts w:ascii="ＭＳ Ｐ明朝" w:eastAsia="ＭＳ Ｐ明朝" w:hAnsi="ＭＳ Ｐ明朝" w:cs="07LogoTypeGothic7" w:hint="eastAsia"/>
          <w:kern w:val="0"/>
          <w:sz w:val="24"/>
          <w:szCs w:val="24"/>
        </w:rPr>
        <w:t>による健康情報のネットワーク連携とその事例</w:t>
      </w:r>
    </w:p>
    <w:p w14:paraId="72553DC3" w14:textId="7B992B9A" w:rsidR="00A7788A" w:rsidRPr="00C3232B" w:rsidRDefault="00A7788A" w:rsidP="00FA12B6">
      <w:pPr>
        <w:pStyle w:val="a5"/>
        <w:autoSpaceDE w:val="0"/>
        <w:autoSpaceDN w:val="0"/>
        <w:adjustRightInd w:val="0"/>
        <w:snapToGrid w:val="0"/>
        <w:ind w:leftChars="0" w:left="720"/>
        <w:jc w:val="left"/>
        <w:rPr>
          <w:rFonts w:ascii="ＭＳ Ｐ明朝" w:eastAsia="ＭＳ Ｐ明朝" w:hAnsi="ＭＳ Ｐ明朝" w:cs="07LogoTypeGothic7"/>
          <w:color w:val="FF0000"/>
          <w:kern w:val="0"/>
          <w:sz w:val="24"/>
          <w:szCs w:val="24"/>
        </w:rPr>
      </w:pPr>
      <w:r w:rsidRPr="00C3232B">
        <w:rPr>
          <w:rFonts w:ascii="ＭＳ Ｐ明朝" w:eastAsia="ＭＳ Ｐ明朝" w:hAnsi="ＭＳ Ｐ明朝" w:cs="07LogoTypeGothic7"/>
          <w:kern w:val="0"/>
          <w:sz w:val="24"/>
          <w:szCs w:val="24"/>
        </w:rPr>
        <w:t>PHR</w:t>
      </w:r>
      <w:r w:rsidRPr="00C3232B">
        <w:rPr>
          <w:rFonts w:ascii="ＭＳ Ｐ明朝" w:eastAsia="ＭＳ Ｐ明朝" w:hAnsi="ＭＳ Ｐ明朝" w:cs="07LogoTypeGothic7" w:hint="eastAsia"/>
          <w:kern w:val="0"/>
          <w:sz w:val="24"/>
          <w:szCs w:val="24"/>
        </w:rPr>
        <w:t>協会理事　アレイ株式会社</w:t>
      </w:r>
      <w:r w:rsidRPr="00C3232B">
        <w:rPr>
          <w:rFonts w:ascii="ＭＳ Ｐ明朝" w:eastAsia="ＭＳ Ｐ明朝" w:hAnsi="ＭＳ Ｐ明朝" w:cs="07LogoTypeGothic7"/>
          <w:kern w:val="0"/>
          <w:sz w:val="24"/>
          <w:szCs w:val="24"/>
        </w:rPr>
        <w:t xml:space="preserve"> </w:t>
      </w:r>
      <w:r w:rsidRPr="00C3232B">
        <w:rPr>
          <w:rFonts w:ascii="ＭＳ Ｐ明朝" w:eastAsia="ＭＳ Ｐ明朝" w:hAnsi="ＭＳ Ｐ明朝" w:cs="07LogoTypeGothic7" w:hint="eastAsia"/>
          <w:kern w:val="0"/>
          <w:sz w:val="24"/>
          <w:szCs w:val="24"/>
        </w:rPr>
        <w:t xml:space="preserve">代表取締役社長　</w:t>
      </w:r>
      <w:r w:rsidRPr="00C3232B">
        <w:rPr>
          <w:rFonts w:ascii="ＭＳ Ｐ明朝" w:eastAsia="ＭＳ Ｐ明朝" w:hAnsi="ＭＳ Ｐ明朝" w:cs="07LogoTypeGothic7" w:hint="eastAsia"/>
          <w:kern w:val="0"/>
          <w:sz w:val="28"/>
          <w:szCs w:val="28"/>
        </w:rPr>
        <w:t>阿部　聡</w:t>
      </w:r>
      <w:r w:rsidRPr="00C3232B">
        <w:rPr>
          <w:rFonts w:ascii="ＭＳ Ｐ明朝" w:eastAsia="ＭＳ Ｐ明朝" w:hAnsi="ＭＳ Ｐ明朝" w:cs="07LogoTypeGothic7" w:hint="eastAsia"/>
          <w:kern w:val="0"/>
          <w:sz w:val="24"/>
          <w:szCs w:val="24"/>
        </w:rPr>
        <w:t xml:space="preserve">　</w:t>
      </w:r>
    </w:p>
    <w:p w14:paraId="6FA0D428" w14:textId="4875AF19" w:rsidR="001C625E" w:rsidRPr="00C3232B" w:rsidRDefault="001C625E" w:rsidP="00C3232B">
      <w:pPr>
        <w:snapToGrid w:val="0"/>
        <w:ind w:firstLineChars="100" w:firstLine="240"/>
        <w:rPr>
          <w:rFonts w:ascii="ＭＳ Ｐ明朝" w:eastAsia="ＭＳ Ｐ明朝" w:hAnsi="ＭＳ Ｐ明朝"/>
          <w:sz w:val="24"/>
          <w:szCs w:val="24"/>
        </w:rPr>
      </w:pPr>
      <w:proofErr w:type="spellStart"/>
      <w:r w:rsidRPr="00C3232B">
        <w:rPr>
          <w:rFonts w:ascii="ＭＳ Ｐ明朝" w:eastAsia="ＭＳ Ｐ明朝" w:hAnsi="ＭＳ Ｐ明朝" w:hint="eastAsia"/>
          <w:sz w:val="24"/>
          <w:szCs w:val="24"/>
        </w:rPr>
        <w:t>netPDI</w:t>
      </w:r>
      <w:proofErr w:type="spellEnd"/>
      <w:r w:rsidRPr="00C3232B">
        <w:rPr>
          <w:rFonts w:ascii="ＭＳ Ｐ明朝" w:eastAsia="ＭＳ Ｐ明朝" w:hAnsi="ＭＳ Ｐ明朝" w:hint="eastAsia"/>
          <w:sz w:val="24"/>
          <w:szCs w:val="24"/>
        </w:rPr>
        <w:t>とは、医療情報をnet上で一旦預かり、必要な医療機関で受け取り、医療連携を行う低コストな医療連携の仕組みである。従来は、CD/DVDなどの可搬型メディアに記録された情報を患者に渡し、患者が目的の医療機関に持ち込む形であったが、</w:t>
      </w:r>
      <w:proofErr w:type="spellStart"/>
      <w:r w:rsidRPr="00C3232B">
        <w:rPr>
          <w:rFonts w:ascii="ＭＳ Ｐ明朝" w:eastAsia="ＭＳ Ｐ明朝" w:hAnsi="ＭＳ Ｐ明朝" w:hint="eastAsia"/>
          <w:sz w:val="24"/>
          <w:szCs w:val="24"/>
        </w:rPr>
        <w:t>netPDI</w:t>
      </w:r>
      <w:proofErr w:type="spellEnd"/>
      <w:r w:rsidRPr="00C3232B">
        <w:rPr>
          <w:rFonts w:ascii="ＭＳ Ｐ明朝" w:eastAsia="ＭＳ Ｐ明朝" w:hAnsi="ＭＳ Ｐ明朝" w:hint="eastAsia"/>
          <w:sz w:val="24"/>
          <w:szCs w:val="24"/>
        </w:rPr>
        <w:t>では医療情報を安全なネットワークにアップロードし、同時に患者の情報を特定するトークン（切符）を発行する（印刷する）ことで、別の医療機関で本人が持参したトークンにより自身の医療情報を安全に読みだせる仕組みにしたものである。この形式はISO国際標準として現在審議が進められているところである。現在、静岡県の西部地区と岡崎で実用運用中である。</w:t>
      </w:r>
    </w:p>
    <w:p w14:paraId="2464C78C" w14:textId="77777777" w:rsidR="00FA12B6" w:rsidRPr="00C3232B" w:rsidRDefault="00FA12B6" w:rsidP="00FA12B6">
      <w:pPr>
        <w:pStyle w:val="a5"/>
        <w:autoSpaceDE w:val="0"/>
        <w:autoSpaceDN w:val="0"/>
        <w:adjustRightInd w:val="0"/>
        <w:snapToGrid w:val="0"/>
        <w:ind w:leftChars="0" w:left="720"/>
        <w:jc w:val="left"/>
        <w:rPr>
          <w:rFonts w:ascii="ＭＳ Ｐ明朝" w:eastAsia="ＭＳ Ｐ明朝" w:hAnsi="ＭＳ Ｐ明朝"/>
          <w:sz w:val="24"/>
          <w:szCs w:val="24"/>
        </w:rPr>
      </w:pPr>
    </w:p>
    <w:p w14:paraId="7415B5DE" w14:textId="7EFC4074" w:rsidR="00A7788A" w:rsidRPr="00C3232B" w:rsidRDefault="00A7788A" w:rsidP="00A7788A">
      <w:pPr>
        <w:pStyle w:val="a5"/>
        <w:numPr>
          <w:ilvl w:val="0"/>
          <w:numId w:val="1"/>
        </w:numPr>
        <w:autoSpaceDE w:val="0"/>
        <w:autoSpaceDN w:val="0"/>
        <w:adjustRightInd w:val="0"/>
        <w:snapToGrid w:val="0"/>
        <w:ind w:leftChars="0"/>
        <w:jc w:val="left"/>
        <w:rPr>
          <w:rFonts w:ascii="ＭＳ Ｐ明朝" w:eastAsia="ＭＳ Ｐ明朝" w:hAnsi="ＭＳ Ｐ明朝" w:cs="07LogoTypeGothic7"/>
          <w:kern w:val="0"/>
          <w:sz w:val="24"/>
          <w:szCs w:val="24"/>
        </w:rPr>
      </w:pPr>
      <w:r w:rsidRPr="00C3232B">
        <w:rPr>
          <w:rFonts w:ascii="ＭＳ Ｐ明朝" w:eastAsia="ＭＳ Ｐ明朝" w:hAnsi="ＭＳ Ｐ明朝" w:cs="07LogoTypeGothic7" w:hint="eastAsia"/>
          <w:kern w:val="0"/>
          <w:sz w:val="24"/>
          <w:szCs w:val="24"/>
        </w:rPr>
        <w:t xml:space="preserve">ふくおか健康づくり県民会議の現状報告　　</w:t>
      </w:r>
    </w:p>
    <w:p w14:paraId="6F39402D" w14:textId="35623FE1" w:rsidR="00A7788A" w:rsidRPr="00C3232B" w:rsidRDefault="00A7788A" w:rsidP="00FA12B6">
      <w:pPr>
        <w:pStyle w:val="a5"/>
        <w:autoSpaceDE w:val="0"/>
        <w:autoSpaceDN w:val="0"/>
        <w:adjustRightInd w:val="0"/>
        <w:snapToGrid w:val="0"/>
        <w:ind w:leftChars="0" w:left="720"/>
        <w:jc w:val="left"/>
        <w:rPr>
          <w:rFonts w:ascii="ＭＳ Ｐ明朝" w:eastAsia="ＭＳ Ｐ明朝" w:hAnsi="ＭＳ Ｐ明朝" w:cs="07LogoTypeGothic7"/>
          <w:color w:val="FF0000"/>
          <w:kern w:val="0"/>
          <w:sz w:val="24"/>
          <w:szCs w:val="24"/>
        </w:rPr>
      </w:pPr>
      <w:r w:rsidRPr="00C3232B">
        <w:rPr>
          <w:rFonts w:ascii="ＭＳ Ｐ明朝" w:eastAsia="ＭＳ Ｐ明朝" w:hAnsi="ＭＳ Ｐ明朝" w:cs="07LogoTypeGothic7"/>
          <w:kern w:val="0"/>
          <w:sz w:val="24"/>
          <w:szCs w:val="24"/>
        </w:rPr>
        <w:t>PHR</w:t>
      </w:r>
      <w:r w:rsidRPr="00C3232B">
        <w:rPr>
          <w:rFonts w:ascii="ＭＳ Ｐ明朝" w:eastAsia="ＭＳ Ｐ明朝" w:hAnsi="ＭＳ Ｐ明朝" w:cs="07LogoTypeGothic7" w:hint="eastAsia"/>
          <w:kern w:val="0"/>
          <w:sz w:val="24"/>
          <w:szCs w:val="24"/>
        </w:rPr>
        <w:t>協会代表理事　福岡産業保健総合支援センター</w:t>
      </w:r>
      <w:r w:rsidRPr="00C3232B">
        <w:rPr>
          <w:rFonts w:ascii="ＭＳ Ｐ明朝" w:eastAsia="ＭＳ Ｐ明朝" w:hAnsi="ＭＳ Ｐ明朝" w:cs="07LogoTypeGothic7"/>
          <w:kern w:val="0"/>
          <w:sz w:val="24"/>
          <w:szCs w:val="24"/>
        </w:rPr>
        <w:t xml:space="preserve"> </w:t>
      </w:r>
      <w:r w:rsidRPr="00C3232B">
        <w:rPr>
          <w:rFonts w:ascii="ＭＳ Ｐ明朝" w:eastAsia="ＭＳ Ｐ明朝" w:hAnsi="ＭＳ Ｐ明朝" w:cs="07LogoTypeGothic7" w:hint="eastAsia"/>
          <w:kern w:val="0"/>
          <w:sz w:val="24"/>
          <w:szCs w:val="24"/>
        </w:rPr>
        <w:t xml:space="preserve">所長　</w:t>
      </w:r>
      <w:r w:rsidRPr="00C3232B">
        <w:rPr>
          <w:rFonts w:ascii="ＭＳ Ｐ明朝" w:eastAsia="ＭＳ Ｐ明朝" w:hAnsi="ＭＳ Ｐ明朝" w:cs="07LogoTypeGothic7" w:hint="eastAsia"/>
          <w:kern w:val="0"/>
          <w:sz w:val="28"/>
          <w:szCs w:val="28"/>
        </w:rPr>
        <w:t>織田　進</w:t>
      </w:r>
      <w:r w:rsidRPr="00C3232B">
        <w:rPr>
          <w:rFonts w:ascii="ＭＳ Ｐ明朝" w:eastAsia="ＭＳ Ｐ明朝" w:hAnsi="ＭＳ Ｐ明朝" w:cs="07LogoTypeGothic7" w:hint="eastAsia"/>
          <w:kern w:val="0"/>
          <w:sz w:val="24"/>
          <w:szCs w:val="24"/>
        </w:rPr>
        <w:t xml:space="preserve">　</w:t>
      </w:r>
    </w:p>
    <w:p w14:paraId="76177C0E" w14:textId="14860F22" w:rsidR="00FA12B6" w:rsidRPr="00C3232B" w:rsidRDefault="00FA12B6" w:rsidP="00FA12B6">
      <w:pPr>
        <w:autoSpaceDE w:val="0"/>
        <w:autoSpaceDN w:val="0"/>
        <w:adjustRightInd w:val="0"/>
        <w:snapToGrid w:val="0"/>
        <w:jc w:val="left"/>
        <w:rPr>
          <w:rFonts w:ascii="ＭＳ Ｐ明朝" w:eastAsia="ＭＳ Ｐ明朝" w:hAnsi="ＭＳ Ｐ明朝"/>
          <w:sz w:val="24"/>
          <w:szCs w:val="24"/>
        </w:rPr>
      </w:pPr>
    </w:p>
    <w:p w14:paraId="1F2D9F6B" w14:textId="46D52AB6" w:rsidR="009B065F" w:rsidRPr="00C3232B" w:rsidRDefault="009B065F" w:rsidP="009B065F">
      <w:pPr>
        <w:snapToGrid w:val="0"/>
        <w:ind w:firstLineChars="100" w:firstLine="240"/>
        <w:rPr>
          <w:rFonts w:ascii="ＭＳ Ｐ明朝" w:eastAsia="ＭＳ Ｐ明朝" w:hAnsi="ＭＳ Ｐ明朝"/>
          <w:sz w:val="24"/>
          <w:szCs w:val="24"/>
        </w:rPr>
      </w:pP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平成30年8月、ふくおか健康づくり県民会議が設立され、県民自ら健康づくりに取り組むことを働きかけることにな</w:t>
      </w:r>
      <w:r w:rsidR="004E6F33"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りました。</w:t>
      </w: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その手段の１つとして、健診結果や診療情報等を</w:t>
      </w:r>
      <w:r w:rsidR="004E6F33"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自ら</w:t>
      </w: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管理し（ＰＨＲ）、既存のとびうめネットなどと連携して、健康づくりや救急時に活用できる</w:t>
      </w:r>
      <w:r w:rsidR="004E6F33"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ことを期待してい</w:t>
      </w:r>
      <w:r w:rsidR="00C3232B"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る</w:t>
      </w: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E6F33"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両立支援における各職種の情報もＰＨＲの1つであり、この</w:t>
      </w: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ＰＨＲの有効活用により健康寿命の延伸、薬剤の二重投与・重複検査の回避、さらに医療費の削減にも貢献すると考え</w:t>
      </w:r>
      <w:r w:rsidR="00C3232B"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る</w:t>
      </w:r>
      <w:r w:rsidRPr="00C3232B">
        <w:rPr>
          <w:rFonts w:ascii="ＭＳ Ｐ明朝" w:eastAsia="ＭＳ Ｐ明朝" w:hAnsi="ＭＳ Ｐ明朝"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D4748" w:rsidRPr="00C3232B">
        <w:rPr>
          <w:rFonts w:ascii="ＭＳ Ｐ明朝" w:eastAsia="ＭＳ Ｐ明朝" w:hAnsi="ＭＳ Ｐ明朝" w:cs="07LogoTypeGothic7" w:hint="eastAsia"/>
          <w:kern w:val="0"/>
          <w:sz w:val="24"/>
          <w:szCs w:val="24"/>
        </w:rPr>
        <w:t>（織田記）</w:t>
      </w:r>
    </w:p>
    <w:p w14:paraId="44952D01" w14:textId="2344BDAF" w:rsidR="00FA12B6" w:rsidRPr="00C3232B" w:rsidRDefault="00FA12B6" w:rsidP="00FA12B6">
      <w:pPr>
        <w:autoSpaceDE w:val="0"/>
        <w:autoSpaceDN w:val="0"/>
        <w:adjustRightInd w:val="0"/>
        <w:snapToGrid w:val="0"/>
        <w:jc w:val="left"/>
        <w:rPr>
          <w:rFonts w:ascii="ＭＳ Ｐ明朝" w:eastAsia="ＭＳ Ｐ明朝" w:hAnsi="ＭＳ Ｐ明朝"/>
          <w:sz w:val="24"/>
          <w:szCs w:val="24"/>
        </w:rPr>
      </w:pPr>
    </w:p>
    <w:p w14:paraId="33D8249B" w14:textId="77777777" w:rsidR="00FA12B6" w:rsidRPr="00B2057E" w:rsidRDefault="00FA12B6" w:rsidP="00A7788A">
      <w:pPr>
        <w:pStyle w:val="a5"/>
        <w:numPr>
          <w:ilvl w:val="0"/>
          <w:numId w:val="1"/>
        </w:numPr>
        <w:autoSpaceDE w:val="0"/>
        <w:autoSpaceDN w:val="0"/>
        <w:adjustRightInd w:val="0"/>
        <w:snapToGrid w:val="0"/>
        <w:ind w:leftChars="0"/>
        <w:jc w:val="left"/>
        <w:rPr>
          <w:rFonts w:ascii="ＭＳ Ｐ明朝" w:eastAsia="ＭＳ Ｐ明朝" w:hAnsi="ＭＳ Ｐ明朝"/>
          <w:sz w:val="28"/>
          <w:szCs w:val="28"/>
        </w:rPr>
      </w:pPr>
      <w:r w:rsidRPr="00B2057E">
        <w:rPr>
          <w:rFonts w:ascii="ＭＳ Ｐ明朝" w:eastAsia="ＭＳ Ｐ明朝" w:hAnsi="ＭＳ Ｐ明朝" w:cs="07LogoTypeGothic7" w:hint="eastAsia"/>
          <w:kern w:val="0"/>
          <w:sz w:val="28"/>
          <w:szCs w:val="28"/>
        </w:rPr>
        <w:t>ラウンドテーブル</w:t>
      </w:r>
    </w:p>
    <w:p w14:paraId="7CD2F396" w14:textId="77777777" w:rsidR="00FA12B6" w:rsidRPr="00C3232B" w:rsidRDefault="00FA12B6" w:rsidP="00FA12B6">
      <w:pPr>
        <w:pStyle w:val="a5"/>
        <w:autoSpaceDE w:val="0"/>
        <w:autoSpaceDN w:val="0"/>
        <w:adjustRightInd w:val="0"/>
        <w:snapToGrid w:val="0"/>
        <w:ind w:leftChars="0" w:left="720"/>
        <w:jc w:val="left"/>
        <w:rPr>
          <w:rFonts w:ascii="ＭＳ Ｐ明朝" w:eastAsia="ＭＳ Ｐ明朝" w:hAnsi="ＭＳ Ｐ明朝" w:cs="07LogoTypeGothic7"/>
          <w:kern w:val="0"/>
          <w:sz w:val="24"/>
          <w:szCs w:val="24"/>
        </w:rPr>
      </w:pPr>
      <w:r w:rsidRPr="00C3232B">
        <w:rPr>
          <w:rFonts w:ascii="ＭＳ Ｐ明朝" w:eastAsia="ＭＳ Ｐ明朝" w:hAnsi="ＭＳ Ｐ明朝" w:cs="07LogoTypeGothic7" w:hint="eastAsia"/>
          <w:kern w:val="0"/>
          <w:sz w:val="24"/>
          <w:szCs w:val="24"/>
        </w:rPr>
        <w:t xml:space="preserve">司会：　</w:t>
      </w:r>
      <w:r w:rsidR="00A7788A" w:rsidRPr="00C3232B">
        <w:rPr>
          <w:rFonts w:ascii="ＭＳ Ｐ明朝" w:eastAsia="ＭＳ Ｐ明朝" w:hAnsi="ＭＳ Ｐ明朝" w:cs="07LogoTypeGothic7"/>
          <w:kern w:val="0"/>
          <w:sz w:val="24"/>
          <w:szCs w:val="24"/>
        </w:rPr>
        <w:t>PHR</w:t>
      </w:r>
      <w:r w:rsidR="00A7788A" w:rsidRPr="00C3232B">
        <w:rPr>
          <w:rFonts w:ascii="ＭＳ Ｐ明朝" w:eastAsia="ＭＳ Ｐ明朝" w:hAnsi="ＭＳ Ｐ明朝" w:cs="07LogoTypeGothic7" w:hint="eastAsia"/>
          <w:kern w:val="0"/>
          <w:sz w:val="24"/>
          <w:szCs w:val="24"/>
        </w:rPr>
        <w:t>協会理事　埼玉メディカルセンター</w:t>
      </w:r>
      <w:r w:rsidR="00A7788A" w:rsidRPr="00C3232B">
        <w:rPr>
          <w:rFonts w:ascii="ＭＳ Ｐ明朝" w:eastAsia="ＭＳ Ｐ明朝" w:hAnsi="ＭＳ Ｐ明朝" w:cs="07LogoTypeGothic7"/>
          <w:kern w:val="0"/>
          <w:sz w:val="24"/>
          <w:szCs w:val="24"/>
        </w:rPr>
        <w:t xml:space="preserve"> </w:t>
      </w:r>
      <w:r w:rsidR="00A7788A" w:rsidRPr="00C3232B">
        <w:rPr>
          <w:rFonts w:ascii="ＭＳ Ｐ明朝" w:eastAsia="ＭＳ Ｐ明朝" w:hAnsi="ＭＳ Ｐ明朝" w:cs="07LogoTypeGothic7" w:hint="eastAsia"/>
          <w:kern w:val="0"/>
          <w:sz w:val="24"/>
          <w:szCs w:val="24"/>
        </w:rPr>
        <w:t>放射線治療科　診療部長</w:t>
      </w:r>
    </w:p>
    <w:p w14:paraId="59D5B246" w14:textId="77777777" w:rsidR="00FA12B6" w:rsidRPr="00C3232B" w:rsidRDefault="00A7788A" w:rsidP="00FA12B6">
      <w:pPr>
        <w:pStyle w:val="a5"/>
        <w:autoSpaceDE w:val="0"/>
        <w:autoSpaceDN w:val="0"/>
        <w:adjustRightInd w:val="0"/>
        <w:snapToGrid w:val="0"/>
        <w:ind w:leftChars="0" w:left="720" w:firstLineChars="300" w:firstLine="720"/>
        <w:jc w:val="left"/>
        <w:rPr>
          <w:rFonts w:ascii="ＭＳ Ｐ明朝" w:eastAsia="ＭＳ Ｐ明朝" w:hAnsi="ＭＳ Ｐ明朝" w:cs="07LogoTypeGothic7"/>
          <w:b/>
          <w:kern w:val="0"/>
          <w:sz w:val="28"/>
          <w:szCs w:val="28"/>
        </w:rPr>
      </w:pPr>
      <w:r w:rsidRPr="00C3232B">
        <w:rPr>
          <w:rFonts w:ascii="ＭＳ Ｐ明朝" w:eastAsia="ＭＳ Ｐ明朝" w:hAnsi="ＭＳ Ｐ明朝" w:cs="07LogoTypeGothic7" w:hint="eastAsia"/>
          <w:kern w:val="0"/>
          <w:sz w:val="24"/>
          <w:szCs w:val="24"/>
        </w:rPr>
        <w:t xml:space="preserve">　</w:t>
      </w:r>
      <w:r w:rsidRPr="00C3232B">
        <w:rPr>
          <w:rFonts w:ascii="ＭＳ Ｐ明朝" w:eastAsia="ＭＳ Ｐ明朝" w:hAnsi="ＭＳ Ｐ明朝" w:cs="07LogoTypeGothic7" w:hint="eastAsia"/>
          <w:b/>
          <w:kern w:val="0"/>
          <w:sz w:val="28"/>
          <w:szCs w:val="28"/>
        </w:rPr>
        <w:t xml:space="preserve">安藤　裕　</w:t>
      </w:r>
    </w:p>
    <w:p w14:paraId="469022AB" w14:textId="77777777" w:rsidR="00FA12B6" w:rsidRPr="00C3232B" w:rsidRDefault="00FA12B6" w:rsidP="00FA12B6">
      <w:pPr>
        <w:autoSpaceDE w:val="0"/>
        <w:autoSpaceDN w:val="0"/>
        <w:adjustRightInd w:val="0"/>
        <w:snapToGrid w:val="0"/>
        <w:jc w:val="left"/>
        <w:rPr>
          <w:rFonts w:ascii="ＭＳ Ｐ明朝" w:eastAsia="ＭＳ Ｐ明朝" w:hAnsi="ＭＳ Ｐ明朝" w:cs="07LogoTypeGothic7"/>
          <w:color w:val="FF0000"/>
          <w:kern w:val="0"/>
          <w:sz w:val="24"/>
          <w:szCs w:val="24"/>
        </w:rPr>
      </w:pPr>
    </w:p>
    <w:p w14:paraId="3B3FBEB0" w14:textId="11D6840A" w:rsidR="00FA12B6" w:rsidRPr="00C3232B" w:rsidRDefault="00FA12B6" w:rsidP="00FA12B6">
      <w:pPr>
        <w:pStyle w:val="a5"/>
        <w:autoSpaceDE w:val="0"/>
        <w:autoSpaceDN w:val="0"/>
        <w:adjustRightInd w:val="0"/>
        <w:snapToGrid w:val="0"/>
        <w:ind w:leftChars="0" w:left="720"/>
        <w:jc w:val="left"/>
        <w:rPr>
          <w:rFonts w:ascii="ＭＳ Ｐ明朝" w:eastAsia="ＭＳ Ｐ明朝" w:hAnsi="ＭＳ Ｐ明朝"/>
          <w:sz w:val="24"/>
          <w:szCs w:val="24"/>
        </w:rPr>
      </w:pPr>
      <w:r w:rsidRPr="00C3232B">
        <w:rPr>
          <w:rFonts w:ascii="ＭＳ Ｐ明朝" w:eastAsia="ＭＳ Ｐ明朝" w:hAnsi="ＭＳ Ｐ明朝" w:hint="eastAsia"/>
          <w:sz w:val="24"/>
          <w:szCs w:val="24"/>
        </w:rPr>
        <w:t>ラウンドテーブル参加者</w:t>
      </w:r>
    </w:p>
    <w:p w14:paraId="688B51ED" w14:textId="31B278A5" w:rsidR="00FA12B6" w:rsidRPr="00C3232B" w:rsidRDefault="00FA12B6" w:rsidP="00FA12B6">
      <w:pPr>
        <w:pStyle w:val="a5"/>
        <w:autoSpaceDE w:val="0"/>
        <w:autoSpaceDN w:val="0"/>
        <w:adjustRightInd w:val="0"/>
        <w:snapToGrid w:val="0"/>
        <w:ind w:leftChars="0" w:left="720"/>
        <w:jc w:val="left"/>
        <w:rPr>
          <w:rFonts w:ascii="ＭＳ Ｐ明朝" w:eastAsia="ＭＳ Ｐ明朝" w:hAnsi="ＭＳ Ｐ明朝"/>
          <w:sz w:val="24"/>
          <w:szCs w:val="24"/>
        </w:rPr>
      </w:pPr>
      <w:r w:rsidRPr="00C3232B">
        <w:rPr>
          <w:rFonts w:ascii="ＭＳ Ｐ明朝" w:eastAsia="ＭＳ Ｐ明朝" w:hAnsi="ＭＳ Ｐ明朝" w:cs="07LogoTypeGothic7" w:hint="eastAsia"/>
          <w:kern w:val="0"/>
          <w:sz w:val="24"/>
          <w:szCs w:val="24"/>
        </w:rPr>
        <w:t xml:space="preserve">　　　・講師の皆様：</w:t>
      </w:r>
      <w:r w:rsidRPr="00C3232B">
        <w:rPr>
          <w:rFonts w:ascii="ＭＳ Ｐ明朝" w:eastAsia="ＭＳ Ｐ明朝" w:hAnsi="ＭＳ Ｐ明朝" w:cs="07LogoTypeGothic7" w:hint="eastAsia"/>
          <w:b/>
          <w:kern w:val="0"/>
          <w:sz w:val="28"/>
          <w:szCs w:val="28"/>
        </w:rPr>
        <w:t>高橋　都</w:t>
      </w:r>
      <w:r w:rsidRPr="00C3232B">
        <w:rPr>
          <w:rFonts w:ascii="ＭＳ Ｐ明朝" w:eastAsia="ＭＳ Ｐ明朝" w:hAnsi="ＭＳ Ｐ明朝" w:cs="07LogoTypeGothic7" w:hint="eastAsia"/>
          <w:kern w:val="0"/>
          <w:sz w:val="28"/>
          <w:szCs w:val="28"/>
        </w:rPr>
        <w:t>先生、</w:t>
      </w:r>
      <w:r w:rsidRPr="00C3232B">
        <w:rPr>
          <w:rFonts w:ascii="ＭＳ Ｐ明朝" w:eastAsia="ＭＳ Ｐ明朝" w:hAnsi="ＭＳ Ｐ明朝" w:cs="07LogoTypeGothic7" w:hint="eastAsia"/>
          <w:b/>
          <w:kern w:val="0"/>
          <w:sz w:val="28"/>
          <w:szCs w:val="28"/>
        </w:rPr>
        <w:t>根岸　正治</w:t>
      </w:r>
      <w:r w:rsidRPr="00C3232B">
        <w:rPr>
          <w:rFonts w:ascii="ＭＳ Ｐ明朝" w:eastAsia="ＭＳ Ｐ明朝" w:hAnsi="ＭＳ Ｐ明朝" w:cs="07LogoTypeGothic7" w:hint="eastAsia"/>
          <w:kern w:val="0"/>
          <w:sz w:val="28"/>
          <w:szCs w:val="28"/>
        </w:rPr>
        <w:t>様、</w:t>
      </w:r>
      <w:r w:rsidRPr="00C3232B">
        <w:rPr>
          <w:rFonts w:ascii="ＭＳ Ｐ明朝" w:eastAsia="ＭＳ Ｐ明朝" w:hAnsi="ＭＳ Ｐ明朝" w:cs="07LogoTypeGothic7" w:hint="eastAsia"/>
          <w:b/>
          <w:kern w:val="0"/>
          <w:sz w:val="28"/>
          <w:szCs w:val="28"/>
        </w:rPr>
        <w:t>阿部　聡</w:t>
      </w:r>
      <w:r w:rsidRPr="00C3232B">
        <w:rPr>
          <w:rFonts w:ascii="ＭＳ Ｐ明朝" w:eastAsia="ＭＳ Ｐ明朝" w:hAnsi="ＭＳ Ｐ明朝" w:cs="07LogoTypeGothic7" w:hint="eastAsia"/>
          <w:kern w:val="0"/>
          <w:sz w:val="28"/>
          <w:szCs w:val="28"/>
        </w:rPr>
        <w:t>、</w:t>
      </w:r>
      <w:r w:rsidRPr="00C3232B">
        <w:rPr>
          <w:rFonts w:ascii="ＭＳ Ｐ明朝" w:eastAsia="ＭＳ Ｐ明朝" w:hAnsi="ＭＳ Ｐ明朝" w:cs="07LogoTypeGothic7" w:hint="eastAsia"/>
          <w:b/>
          <w:kern w:val="0"/>
          <w:sz w:val="28"/>
          <w:szCs w:val="28"/>
        </w:rPr>
        <w:t>織田　進</w:t>
      </w:r>
      <w:r w:rsidRPr="00C3232B">
        <w:rPr>
          <w:rFonts w:ascii="ＭＳ Ｐ明朝" w:eastAsia="ＭＳ Ｐ明朝" w:hAnsi="ＭＳ Ｐ明朝" w:cs="07LogoTypeGothic7" w:hint="eastAsia"/>
          <w:kern w:val="0"/>
          <w:sz w:val="28"/>
          <w:szCs w:val="28"/>
        </w:rPr>
        <w:t xml:space="preserve">　、</w:t>
      </w:r>
    </w:p>
    <w:p w14:paraId="6D9439D7" w14:textId="654AE31E" w:rsidR="00FA12B6" w:rsidRPr="00C3232B" w:rsidRDefault="00FA12B6" w:rsidP="00FA12B6">
      <w:pPr>
        <w:pStyle w:val="a5"/>
        <w:autoSpaceDE w:val="0"/>
        <w:autoSpaceDN w:val="0"/>
        <w:adjustRightInd w:val="0"/>
        <w:snapToGrid w:val="0"/>
        <w:ind w:leftChars="0" w:left="720" w:firstLineChars="200" w:firstLine="480"/>
        <w:jc w:val="left"/>
        <w:rPr>
          <w:rFonts w:ascii="ＭＳ Ｐ明朝" w:eastAsia="ＭＳ Ｐ明朝" w:hAnsi="ＭＳ Ｐ明朝"/>
          <w:sz w:val="24"/>
          <w:szCs w:val="24"/>
        </w:rPr>
      </w:pPr>
      <w:r w:rsidRPr="00C3232B">
        <w:rPr>
          <w:rFonts w:ascii="ＭＳ Ｐ明朝" w:eastAsia="ＭＳ Ｐ明朝" w:hAnsi="ＭＳ Ｐ明朝" w:cs="07LogoTypeGothic7" w:hint="eastAsia"/>
          <w:kern w:val="0"/>
          <w:sz w:val="24"/>
          <w:szCs w:val="24"/>
        </w:rPr>
        <w:t>・特別ご参加：内閣官房　総合通信技術推進本部　参事官</w:t>
      </w:r>
      <w:r w:rsidRPr="00C3232B">
        <w:rPr>
          <w:rFonts w:ascii="ＭＳ Ｐ明朝" w:eastAsia="ＭＳ Ｐ明朝" w:hAnsi="ＭＳ Ｐ明朝" w:cs="07LogoTypeGothic7" w:hint="eastAsia"/>
          <w:kern w:val="0"/>
          <w:sz w:val="28"/>
          <w:szCs w:val="28"/>
        </w:rPr>
        <w:t xml:space="preserve">　</w:t>
      </w:r>
      <w:r w:rsidRPr="00C3232B">
        <w:rPr>
          <w:rFonts w:ascii="ＭＳ Ｐ明朝" w:eastAsia="ＭＳ Ｐ明朝" w:hAnsi="ＭＳ Ｐ明朝" w:cs="07LogoTypeGothic7" w:hint="eastAsia"/>
          <w:b/>
          <w:kern w:val="0"/>
          <w:sz w:val="28"/>
          <w:szCs w:val="28"/>
        </w:rPr>
        <w:t>山田栄子</w:t>
      </w:r>
      <w:r w:rsidRPr="00C3232B">
        <w:rPr>
          <w:rFonts w:ascii="ＭＳ Ｐ明朝" w:eastAsia="ＭＳ Ｐ明朝" w:hAnsi="ＭＳ Ｐ明朝" w:cs="07LogoTypeGothic7" w:hint="eastAsia"/>
          <w:kern w:val="0"/>
          <w:sz w:val="28"/>
          <w:szCs w:val="28"/>
        </w:rPr>
        <w:t>様</w:t>
      </w:r>
    </w:p>
    <w:p w14:paraId="550DCD5E" w14:textId="037BD86F" w:rsidR="00FA12B6" w:rsidRPr="00C3232B" w:rsidRDefault="00FA12B6" w:rsidP="00FA12B6">
      <w:pPr>
        <w:autoSpaceDE w:val="0"/>
        <w:autoSpaceDN w:val="0"/>
        <w:adjustRightInd w:val="0"/>
        <w:snapToGrid w:val="0"/>
        <w:jc w:val="left"/>
        <w:rPr>
          <w:rFonts w:ascii="ＭＳ Ｐ明朝" w:eastAsia="ＭＳ Ｐ明朝" w:hAnsi="ＭＳ Ｐ明朝"/>
          <w:sz w:val="24"/>
          <w:szCs w:val="24"/>
        </w:rPr>
      </w:pPr>
    </w:p>
    <w:p w14:paraId="2525375F" w14:textId="1DDC5335" w:rsidR="00A7788A" w:rsidRPr="00C3232B" w:rsidRDefault="00C3232B" w:rsidP="00A7788A">
      <w:pPr>
        <w:autoSpaceDE w:val="0"/>
        <w:autoSpaceDN w:val="0"/>
        <w:adjustRightInd w:val="0"/>
        <w:snapToGrid w:val="0"/>
        <w:jc w:val="left"/>
        <w:rPr>
          <w:rFonts w:ascii="ＭＳ Ｐ明朝" w:eastAsia="ＭＳ Ｐ明朝" w:hAnsi="ＭＳ Ｐ明朝" w:cs="07LogoTypeGothic7"/>
          <w:kern w:val="0"/>
          <w:sz w:val="24"/>
          <w:szCs w:val="24"/>
        </w:rPr>
      </w:pPr>
      <w:r w:rsidRPr="00C3232B">
        <w:rPr>
          <w:rFonts w:ascii="ＭＳ Ｐ明朝" w:eastAsia="ＭＳ Ｐ明朝" w:hAnsi="ＭＳ Ｐ明朝" w:cs="07LogoTypeGothic7" w:hint="eastAsia"/>
          <w:kern w:val="0"/>
          <w:sz w:val="24"/>
          <w:szCs w:val="24"/>
        </w:rPr>
        <w:t xml:space="preserve">　　</w:t>
      </w:r>
      <w:r>
        <w:rPr>
          <w:rFonts w:ascii="ＭＳ Ｐ明朝" w:eastAsia="ＭＳ Ｐ明朝" w:hAnsi="ＭＳ Ｐ明朝" w:cs="07LogoTypeGothic7" w:hint="eastAsia"/>
          <w:kern w:val="0"/>
          <w:sz w:val="24"/>
          <w:szCs w:val="24"/>
        </w:rPr>
        <w:t xml:space="preserve">　　　</w:t>
      </w:r>
      <w:r w:rsidRPr="00C3232B">
        <w:rPr>
          <w:rFonts w:ascii="ＭＳ Ｐ明朝" w:eastAsia="ＭＳ Ｐ明朝" w:hAnsi="ＭＳ Ｐ明朝" w:cs="07LogoTypeGothic7" w:hint="eastAsia"/>
          <w:kern w:val="0"/>
          <w:sz w:val="24"/>
          <w:szCs w:val="24"/>
        </w:rPr>
        <w:t>ラウンドテーブルの</w:t>
      </w:r>
      <w:r w:rsidR="006B74D5">
        <w:rPr>
          <w:rFonts w:ascii="ＭＳ Ｐ明朝" w:eastAsia="ＭＳ Ｐ明朝" w:hAnsi="ＭＳ Ｐ明朝" w:cs="07LogoTypeGothic7" w:hint="eastAsia"/>
          <w:kern w:val="0"/>
          <w:sz w:val="24"/>
          <w:szCs w:val="24"/>
        </w:rPr>
        <w:t>議論の</w:t>
      </w:r>
      <w:r w:rsidRPr="00C3232B">
        <w:rPr>
          <w:rFonts w:ascii="ＭＳ Ｐ明朝" w:eastAsia="ＭＳ Ｐ明朝" w:hAnsi="ＭＳ Ｐ明朝" w:cs="07LogoTypeGothic7" w:hint="eastAsia"/>
          <w:kern w:val="0"/>
          <w:sz w:val="24"/>
          <w:szCs w:val="24"/>
        </w:rPr>
        <w:t>まとめ（</w:t>
      </w:r>
      <w:r w:rsidR="006B74D5">
        <w:rPr>
          <w:rFonts w:ascii="ＭＳ Ｐ明朝" w:eastAsia="ＭＳ Ｐ明朝" w:hAnsi="ＭＳ Ｐ明朝" w:cs="07LogoTypeGothic7" w:hint="eastAsia"/>
          <w:kern w:val="0"/>
          <w:sz w:val="24"/>
          <w:szCs w:val="24"/>
        </w:rPr>
        <w:t>下記　：</w:t>
      </w:r>
      <w:r>
        <w:rPr>
          <w:rFonts w:ascii="ＭＳ Ｐ明朝" w:eastAsia="ＭＳ Ｐ明朝" w:hAnsi="ＭＳ Ｐ明朝" w:cs="07LogoTypeGothic7" w:hint="eastAsia"/>
          <w:kern w:val="0"/>
          <w:sz w:val="24"/>
          <w:szCs w:val="24"/>
        </w:rPr>
        <w:t xml:space="preserve">　</w:t>
      </w:r>
      <w:r w:rsidRPr="00C3232B">
        <w:rPr>
          <w:rFonts w:ascii="ＭＳ Ｐ明朝" w:eastAsia="ＭＳ Ｐ明朝" w:hAnsi="ＭＳ Ｐ明朝" w:cs="07LogoTypeGothic7" w:hint="eastAsia"/>
          <w:kern w:val="0"/>
          <w:sz w:val="24"/>
          <w:szCs w:val="24"/>
        </w:rPr>
        <w:t>森口記）</w:t>
      </w:r>
    </w:p>
    <w:p w14:paraId="07DCA4D7" w14:textId="77777777" w:rsidR="00C3232B" w:rsidRPr="00C3232B" w:rsidRDefault="00C3232B" w:rsidP="00A7788A">
      <w:pPr>
        <w:autoSpaceDE w:val="0"/>
        <w:autoSpaceDN w:val="0"/>
        <w:adjustRightInd w:val="0"/>
        <w:snapToGrid w:val="0"/>
        <w:jc w:val="left"/>
        <w:rPr>
          <w:rFonts w:ascii="ＭＳ Ｐ明朝" w:eastAsia="ＭＳ Ｐ明朝" w:hAnsi="ＭＳ Ｐ明朝"/>
          <w:sz w:val="24"/>
          <w:szCs w:val="24"/>
        </w:rPr>
      </w:pPr>
    </w:p>
    <w:p w14:paraId="5AFDF80B" w14:textId="27C99421" w:rsidR="00CE69FF" w:rsidRPr="00C3232B" w:rsidRDefault="00B2057E" w:rsidP="00CE69FF">
      <w:pPr>
        <w:widowControl/>
        <w:jc w:val="left"/>
        <w:rPr>
          <w:rFonts w:ascii="ＭＳ Ｐ明朝" w:eastAsia="ＭＳ Ｐ明朝" w:hAnsi="ＭＳ Ｐ明朝"/>
          <w:sz w:val="24"/>
          <w:szCs w:val="24"/>
        </w:rPr>
      </w:pPr>
      <w:bookmarkStart w:id="0" w:name="_Hlk1510359"/>
      <w:r>
        <w:rPr>
          <w:rFonts w:ascii="ＭＳ Ｐ明朝" w:eastAsia="ＭＳ Ｐ明朝" w:hAnsi="ＭＳ Ｐ明朝" w:hint="eastAsia"/>
          <w:sz w:val="28"/>
          <w:szCs w:val="28"/>
        </w:rPr>
        <w:t>６．</w:t>
      </w:r>
      <w:r w:rsidR="00CE69FF" w:rsidRPr="00C3232B">
        <w:rPr>
          <w:rFonts w:ascii="ＭＳ Ｐ明朝" w:eastAsia="ＭＳ Ｐ明朝" w:hAnsi="ＭＳ Ｐ明朝" w:hint="eastAsia"/>
          <w:sz w:val="28"/>
          <w:szCs w:val="28"/>
        </w:rPr>
        <w:t>展示団体と展示物：</w:t>
      </w:r>
      <w:r w:rsidR="00CE69FF" w:rsidRPr="00C3232B">
        <w:rPr>
          <w:rFonts w:ascii="ＭＳ Ｐ明朝" w:eastAsia="ＭＳ Ｐ明朝" w:hAnsi="ＭＳ Ｐ明朝" w:hint="eastAsia"/>
          <w:sz w:val="24"/>
          <w:szCs w:val="24"/>
        </w:rPr>
        <w:t>受付の場所の「ホワイエ」にて、講演会に合わせて展示</w:t>
      </w:r>
      <w:r w:rsidR="008D4748" w:rsidRPr="00C3232B">
        <w:rPr>
          <w:rFonts w:ascii="ＭＳ Ｐ明朝" w:eastAsia="ＭＳ Ｐ明朝" w:hAnsi="ＭＳ Ｐ明朝" w:hint="eastAsia"/>
          <w:sz w:val="24"/>
          <w:szCs w:val="24"/>
        </w:rPr>
        <w:t>実施（今回が初回）</w:t>
      </w:r>
    </w:p>
    <w:p w14:paraId="5C21B595" w14:textId="7DC2C1DA" w:rsidR="00CE69FF" w:rsidRPr="00C3232B" w:rsidRDefault="00CE69FF" w:rsidP="00CE69FF">
      <w:pPr>
        <w:rPr>
          <w:rFonts w:ascii="ＭＳ Ｐ明朝" w:eastAsia="ＭＳ Ｐ明朝" w:hAnsi="ＭＳ Ｐ明朝"/>
          <w:sz w:val="24"/>
          <w:szCs w:val="24"/>
        </w:rPr>
      </w:pPr>
      <w:bookmarkStart w:id="1" w:name="_Hlk536403061"/>
      <w:bookmarkEnd w:id="0"/>
      <w:r w:rsidRPr="00C3232B">
        <w:rPr>
          <w:rFonts w:ascii="ＭＳ Ｐ明朝" w:eastAsia="ＭＳ Ｐ明朝" w:hAnsi="ＭＳ Ｐ明朝" w:hint="eastAsia"/>
          <w:sz w:val="24"/>
          <w:szCs w:val="24"/>
        </w:rPr>
        <w:t xml:space="preserve">　</w:t>
      </w:r>
      <w:r w:rsidR="008D4748" w:rsidRPr="00C3232B">
        <w:rPr>
          <w:rFonts w:ascii="ＭＳ Ｐ明朝" w:eastAsia="ＭＳ Ｐ明朝" w:hAnsi="ＭＳ Ｐ明朝" w:hint="eastAsia"/>
          <w:sz w:val="24"/>
          <w:szCs w:val="24"/>
        </w:rPr>
        <w:t>◎</w:t>
      </w:r>
      <w:r w:rsidRPr="00C3232B">
        <w:rPr>
          <w:rFonts w:ascii="ＭＳ Ｐ明朝" w:eastAsia="ＭＳ Ｐ明朝" w:hAnsi="ＭＳ Ｐ明朝" w:hint="eastAsia"/>
          <w:sz w:val="24"/>
          <w:szCs w:val="24"/>
        </w:rPr>
        <w:t xml:space="preserve">講師の先生関連：　</w:t>
      </w:r>
    </w:p>
    <w:p w14:paraId="143FEB13" w14:textId="7A7543E7" w:rsidR="00CE69FF" w:rsidRPr="00C3232B" w:rsidRDefault="001B2AEA" w:rsidP="001B2AEA">
      <w:pPr>
        <w:ind w:firstLineChars="300" w:firstLine="630"/>
        <w:rPr>
          <w:rFonts w:ascii="ＭＳ Ｐ明朝" w:eastAsia="ＭＳ Ｐ明朝" w:hAnsi="ＭＳ Ｐ明朝"/>
          <w:szCs w:val="21"/>
        </w:rPr>
      </w:pPr>
      <w:r w:rsidRPr="00C3232B">
        <w:rPr>
          <w:rFonts w:ascii="ＭＳ Ｐ明朝" w:eastAsia="ＭＳ Ｐ明朝" w:hAnsi="ＭＳ Ｐ明朝" w:hint="eastAsia"/>
          <w:szCs w:val="21"/>
        </w:rPr>
        <w:t>・</w:t>
      </w:r>
      <w:r w:rsidR="00CE69FF" w:rsidRPr="00C3232B">
        <w:rPr>
          <w:rFonts w:ascii="ＭＳ Ｐ明朝" w:eastAsia="ＭＳ Ｐ明朝" w:hAnsi="ＭＳ Ｐ明朝" w:hint="eastAsia"/>
          <w:szCs w:val="21"/>
        </w:rPr>
        <w:t>高橋都先生</w:t>
      </w:r>
      <w:r w:rsidR="002B1D46" w:rsidRPr="00C3232B">
        <w:rPr>
          <w:rFonts w:ascii="ＭＳ Ｐ明朝" w:eastAsia="ＭＳ Ｐ明朝" w:hAnsi="ＭＳ Ｐ明朝" w:hint="eastAsia"/>
          <w:szCs w:val="21"/>
        </w:rPr>
        <w:t xml:space="preserve">　　　</w:t>
      </w:r>
      <w:r w:rsidR="00CE69FF" w:rsidRPr="00C3232B">
        <w:rPr>
          <w:rFonts w:ascii="ＭＳ Ｐ明朝" w:eastAsia="ＭＳ Ｐ明朝" w:hAnsi="ＭＳ Ｐ明朝" w:hint="eastAsia"/>
        </w:rPr>
        <w:t>がんと就労白書、がんと仕事のQ&amp;A、企業向け就労者支援マニュアル、</w:t>
      </w:r>
    </w:p>
    <w:p w14:paraId="7329F87D" w14:textId="3715F10C" w:rsidR="00CE69FF" w:rsidRPr="00C3232B" w:rsidRDefault="00CE69FF" w:rsidP="00CE69FF">
      <w:pPr>
        <w:ind w:firstLineChars="1000" w:firstLine="2100"/>
        <w:rPr>
          <w:rFonts w:ascii="ＭＳ Ｐ明朝" w:eastAsia="ＭＳ Ｐ明朝" w:hAnsi="ＭＳ Ｐ明朝"/>
        </w:rPr>
      </w:pPr>
      <w:r w:rsidRPr="00C3232B">
        <w:rPr>
          <w:rFonts w:ascii="ＭＳ Ｐ明朝" w:eastAsia="ＭＳ Ｐ明朝" w:hAnsi="ＭＳ Ｐ明朝" w:hint="eastAsia"/>
        </w:rPr>
        <w:t>書籍版「企業のためのがん就労支援マニュアル」</w:t>
      </w:r>
      <w:r w:rsidR="002B1D46" w:rsidRPr="00C3232B">
        <w:rPr>
          <w:rFonts w:ascii="ＭＳ Ｐ明朝" w:eastAsia="ＭＳ Ｐ明朝" w:hAnsi="ＭＳ Ｐ明朝" w:hint="eastAsia"/>
        </w:rPr>
        <w:t>パンフレット</w:t>
      </w:r>
    </w:p>
    <w:p w14:paraId="2C2EC348" w14:textId="7FBAE455" w:rsidR="00CE69FF" w:rsidRPr="00C3232B" w:rsidRDefault="001B2AEA" w:rsidP="00CE69FF">
      <w:pPr>
        <w:ind w:firstLineChars="300" w:firstLine="630"/>
        <w:rPr>
          <w:rFonts w:ascii="ＭＳ Ｐ明朝" w:eastAsia="ＭＳ Ｐ明朝" w:hAnsi="ＭＳ Ｐ明朝"/>
          <w:szCs w:val="21"/>
        </w:rPr>
      </w:pPr>
      <w:r w:rsidRPr="00C3232B">
        <w:rPr>
          <w:rFonts w:ascii="ＭＳ Ｐ明朝" w:eastAsia="ＭＳ Ｐ明朝" w:hAnsi="ＭＳ Ｐ明朝" w:hint="eastAsia"/>
          <w:szCs w:val="21"/>
        </w:rPr>
        <w:t>・</w:t>
      </w:r>
      <w:r w:rsidR="00CE69FF" w:rsidRPr="00C3232B">
        <w:rPr>
          <w:rFonts w:ascii="ＭＳ Ｐ明朝" w:eastAsia="ＭＳ Ｐ明朝" w:hAnsi="ＭＳ Ｐ明朝" w:hint="eastAsia"/>
          <w:szCs w:val="21"/>
        </w:rPr>
        <w:t>根岸正治担当部長（日立健保　はらすまダイエットのデモ　担当　ニッセイコム社）、</w:t>
      </w:r>
    </w:p>
    <w:p w14:paraId="19065BFA" w14:textId="2C784EA0" w:rsidR="00CE69FF" w:rsidRPr="00C3232B" w:rsidRDefault="008D4748" w:rsidP="008D4748">
      <w:pPr>
        <w:ind w:firstLineChars="100" w:firstLine="210"/>
        <w:rPr>
          <w:rFonts w:ascii="ＭＳ Ｐ明朝" w:eastAsia="ＭＳ Ｐ明朝" w:hAnsi="ＭＳ Ｐ明朝"/>
          <w:sz w:val="24"/>
          <w:szCs w:val="24"/>
        </w:rPr>
      </w:pPr>
      <w:r w:rsidRPr="00C3232B">
        <w:rPr>
          <w:rFonts w:ascii="ＭＳ Ｐ明朝" w:eastAsia="ＭＳ Ｐ明朝" w:hAnsi="ＭＳ Ｐ明朝" w:hint="eastAsia"/>
        </w:rPr>
        <w:t>◎</w:t>
      </w:r>
      <w:r w:rsidR="00CE69FF" w:rsidRPr="00C3232B">
        <w:rPr>
          <w:rFonts w:ascii="ＭＳ Ｐ明朝" w:eastAsia="ＭＳ Ｐ明朝" w:hAnsi="ＭＳ Ｐ明朝" w:hint="eastAsia"/>
          <w:sz w:val="24"/>
          <w:szCs w:val="24"/>
        </w:rPr>
        <w:t>ＰＨＲ協会団体会員関連：</w:t>
      </w:r>
    </w:p>
    <w:p w14:paraId="24034FDA" w14:textId="3FD694FA" w:rsidR="00CE69FF" w:rsidRPr="00C3232B" w:rsidRDefault="001B2AEA" w:rsidP="00CE69FF">
      <w:pPr>
        <w:ind w:firstLineChars="450" w:firstLine="945"/>
        <w:rPr>
          <w:rFonts w:ascii="ＭＳ Ｐ明朝" w:eastAsia="ＭＳ Ｐ明朝" w:hAnsi="ＭＳ Ｐ明朝"/>
        </w:rPr>
      </w:pPr>
      <w:r w:rsidRPr="00C3232B">
        <w:rPr>
          <w:rFonts w:ascii="ＭＳ Ｐ明朝" w:eastAsia="ＭＳ Ｐ明朝" w:hAnsi="ＭＳ Ｐ明朝" w:hint="eastAsia"/>
        </w:rPr>
        <w:t>・</w:t>
      </w:r>
      <w:r w:rsidR="00CE69FF" w:rsidRPr="00C3232B">
        <w:rPr>
          <w:rFonts w:ascii="ＭＳ Ｐ明朝" w:eastAsia="ＭＳ Ｐ明朝" w:hAnsi="ＭＳ Ｐ明朝" w:hint="eastAsia"/>
          <w:u w:val="single"/>
        </w:rPr>
        <w:t>ＰＨＲ協会　これまでの活動経緯の紹介</w:t>
      </w:r>
    </w:p>
    <w:p w14:paraId="6B021A44" w14:textId="77777777" w:rsidR="009B065F" w:rsidRPr="00C3232B" w:rsidRDefault="00FA12B6" w:rsidP="00CE69FF">
      <w:pPr>
        <w:ind w:firstLineChars="450" w:firstLine="945"/>
        <w:rPr>
          <w:rFonts w:ascii="ＭＳ Ｐ明朝" w:eastAsia="ＭＳ Ｐ明朝" w:hAnsi="ＭＳ Ｐ明朝"/>
        </w:rPr>
      </w:pPr>
      <w:r w:rsidRPr="00C3232B">
        <w:rPr>
          <w:rFonts w:ascii="ＭＳ Ｐ明朝" w:eastAsia="ＭＳ Ｐ明朝" w:hAnsi="ＭＳ Ｐ明朝" w:hint="eastAsia"/>
        </w:rPr>
        <w:lastRenderedPageBreak/>
        <w:t xml:space="preserve">　　講演会の全資料（８回分）、</w:t>
      </w:r>
    </w:p>
    <w:p w14:paraId="726D6912" w14:textId="33EF7738" w:rsidR="00FA12B6" w:rsidRPr="00C3232B" w:rsidRDefault="00FA12B6" w:rsidP="009B065F">
      <w:pPr>
        <w:ind w:firstLineChars="600" w:firstLine="1260"/>
        <w:rPr>
          <w:rFonts w:ascii="ＭＳ Ｐ明朝" w:eastAsia="ＭＳ Ｐ明朝" w:hAnsi="ＭＳ Ｐ明朝"/>
        </w:rPr>
      </w:pPr>
      <w:r w:rsidRPr="00C3232B">
        <w:rPr>
          <w:rFonts w:ascii="ＭＳ Ｐ明朝" w:eastAsia="ＭＳ Ｐ明朝" w:hAnsi="ＭＳ Ｐ明朝" w:hint="eastAsia"/>
        </w:rPr>
        <w:t>報告書</w:t>
      </w:r>
      <w:r w:rsidR="00E76E5D" w:rsidRPr="00C3232B">
        <w:rPr>
          <w:rFonts w:ascii="ＭＳ Ｐ明朝" w:eastAsia="ＭＳ Ｐ明朝" w:hAnsi="ＭＳ Ｐ明朝" w:hint="eastAsia"/>
        </w:rPr>
        <w:t>（</w:t>
      </w:r>
      <w:r w:rsidR="00E76E5D" w:rsidRPr="00C3232B">
        <w:rPr>
          <w:rFonts w:ascii="ＭＳ Ｐ明朝" w:eastAsia="ＭＳ Ｐ明朝" w:hAnsi="ＭＳ Ｐ明朝"/>
        </w:rPr>
        <w:t>PHR標準化レポート</w:t>
      </w:r>
      <w:r w:rsidR="00E76E5D" w:rsidRPr="00C3232B">
        <w:rPr>
          <w:rFonts w:ascii="ＭＳ Ｐ明朝" w:eastAsia="ＭＳ Ｐ明朝" w:hAnsi="ＭＳ Ｐ明朝" w:hint="eastAsia"/>
        </w:rPr>
        <w:t>）</w:t>
      </w:r>
      <w:r w:rsidRPr="00C3232B">
        <w:rPr>
          <w:rFonts w:ascii="ＭＳ Ｐ明朝" w:eastAsia="ＭＳ Ｐ明朝" w:hAnsi="ＭＳ Ｐ明朝" w:hint="eastAsia"/>
        </w:rPr>
        <w:t>、</w:t>
      </w:r>
    </w:p>
    <w:p w14:paraId="0918A9DB" w14:textId="098AF694" w:rsidR="00E76E5D" w:rsidRPr="00C3232B" w:rsidRDefault="00E76E5D" w:rsidP="00CE69FF">
      <w:pPr>
        <w:ind w:firstLineChars="450" w:firstLine="945"/>
        <w:rPr>
          <w:rFonts w:ascii="ＭＳ Ｐ明朝" w:eastAsia="ＭＳ Ｐ明朝" w:hAnsi="ＭＳ Ｐ明朝"/>
        </w:rPr>
      </w:pPr>
      <w:r w:rsidRPr="00C3232B">
        <w:rPr>
          <w:rFonts w:ascii="ＭＳ Ｐ明朝" w:eastAsia="ＭＳ Ｐ明朝" w:hAnsi="ＭＳ Ｐ明朝" w:hint="eastAsia"/>
        </w:rPr>
        <w:t xml:space="preserve">　　PHRの定義</w:t>
      </w:r>
    </w:p>
    <w:p w14:paraId="332232F4" w14:textId="02778690" w:rsidR="001B2AEA" w:rsidRPr="00C3232B" w:rsidRDefault="001B2AEA" w:rsidP="001B2AEA">
      <w:pPr>
        <w:ind w:firstLineChars="500" w:firstLine="1050"/>
        <w:rPr>
          <w:rFonts w:ascii="ＭＳ Ｐ明朝" w:eastAsia="ＭＳ Ｐ明朝" w:hAnsi="ＭＳ Ｐ明朝"/>
        </w:rPr>
      </w:pPr>
      <w:r w:rsidRPr="00C3232B">
        <w:rPr>
          <w:rFonts w:ascii="ＭＳ Ｐ明朝" w:eastAsia="ＭＳ Ｐ明朝" w:hAnsi="ＭＳ Ｐ明朝" w:hint="eastAsia"/>
        </w:rPr>
        <w:t xml:space="preserve"> </w:t>
      </w:r>
      <w:r w:rsidRPr="00C3232B">
        <w:rPr>
          <w:rFonts w:ascii="ＭＳ Ｐ明朝" w:eastAsia="ＭＳ Ｐ明朝" w:hAnsi="ＭＳ Ｐ明朝"/>
        </w:rPr>
        <w:t xml:space="preserve"> </w:t>
      </w:r>
      <w:r w:rsidRPr="00C3232B">
        <w:rPr>
          <w:rFonts w:ascii="ＭＳ Ｐ明朝" w:eastAsia="ＭＳ Ｐ明朝" w:hAnsi="ＭＳ Ｐ明朝" w:hint="eastAsia"/>
        </w:rPr>
        <w:t>PHR協会の会員募集趣意書</w:t>
      </w:r>
    </w:p>
    <w:p w14:paraId="72EA7CBC" w14:textId="261E1DA7" w:rsidR="001B2AEA" w:rsidRPr="00C3232B" w:rsidRDefault="001B2AEA" w:rsidP="001B2AEA">
      <w:pPr>
        <w:pStyle w:val="a5"/>
        <w:ind w:leftChars="0" w:left="930"/>
        <w:rPr>
          <w:rFonts w:ascii="ＭＳ Ｐ明朝" w:eastAsia="ＭＳ Ｐ明朝" w:hAnsi="ＭＳ Ｐ明朝"/>
        </w:rPr>
      </w:pPr>
      <w:r w:rsidRPr="00C3232B">
        <w:rPr>
          <w:rFonts w:ascii="ＭＳ Ｐ明朝" w:eastAsia="ＭＳ Ｐ明朝" w:hAnsi="ＭＳ Ｐ明朝" w:hint="eastAsia"/>
        </w:rPr>
        <w:t>・</w:t>
      </w:r>
      <w:r w:rsidR="00CE69FF" w:rsidRPr="00C3232B">
        <w:rPr>
          <w:rFonts w:ascii="ＭＳ Ｐ明朝" w:eastAsia="ＭＳ Ｐ明朝" w:hAnsi="ＭＳ Ｐ明朝" w:hint="eastAsia"/>
          <w:u w:val="single"/>
        </w:rPr>
        <w:t>（一財）淳風会</w:t>
      </w:r>
      <w:r w:rsidR="00CE69FF" w:rsidRPr="00C3232B">
        <w:rPr>
          <w:rFonts w:ascii="ＭＳ Ｐ明朝" w:eastAsia="ＭＳ Ｐ明朝" w:hAnsi="ＭＳ Ｐ明朝" w:hint="eastAsia"/>
        </w:rPr>
        <w:t xml:space="preserve">　</w:t>
      </w:r>
    </w:p>
    <w:p w14:paraId="395F071E" w14:textId="11A7A0BC" w:rsidR="00CE69FF" w:rsidRPr="00C3232B" w:rsidRDefault="00CE69FF" w:rsidP="00E76E5D">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人間ドック学会案内パネル、パンフレット（７月岡山県で開催）</w:t>
      </w:r>
    </w:p>
    <w:p w14:paraId="141E957B" w14:textId="6C64598B" w:rsidR="00E76E5D" w:rsidRPr="00C3232B" w:rsidRDefault="001B2AEA" w:rsidP="00CE69FF">
      <w:pPr>
        <w:pStyle w:val="a5"/>
        <w:ind w:leftChars="0" w:left="930"/>
        <w:rPr>
          <w:rFonts w:ascii="ＭＳ Ｐ明朝" w:eastAsia="ＭＳ Ｐ明朝" w:hAnsi="ＭＳ Ｐ明朝"/>
        </w:rPr>
      </w:pPr>
      <w:r w:rsidRPr="00C3232B">
        <w:rPr>
          <w:rFonts w:ascii="ＭＳ Ｐ明朝" w:eastAsia="ＭＳ Ｐ明朝" w:hAnsi="ＭＳ Ｐ明朝" w:hint="eastAsia"/>
        </w:rPr>
        <w:t>・</w:t>
      </w:r>
      <w:r w:rsidR="00CE69FF" w:rsidRPr="00C3232B">
        <w:rPr>
          <w:rFonts w:ascii="ＭＳ Ｐ明朝" w:eastAsia="ＭＳ Ｐ明朝" w:hAnsi="ＭＳ Ｐ明朝" w:hint="eastAsia"/>
          <w:u w:val="single"/>
        </w:rPr>
        <w:t>（一財）京都工場保健会</w:t>
      </w:r>
      <w:r w:rsidR="00CE69FF" w:rsidRPr="00C3232B">
        <w:rPr>
          <w:rFonts w:ascii="ＭＳ Ｐ明朝" w:eastAsia="ＭＳ Ｐ明朝" w:hAnsi="ＭＳ Ｐ明朝" w:hint="eastAsia"/>
        </w:rPr>
        <w:t xml:space="preserve">　</w:t>
      </w:r>
    </w:p>
    <w:p w14:paraId="0DA0E3D1" w14:textId="6592F4F1" w:rsidR="00CE69FF" w:rsidRPr="00C3232B" w:rsidRDefault="002B1D46" w:rsidP="00E76E5D">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京都工場保健会の</w:t>
      </w:r>
      <w:r w:rsidR="00CE69FF" w:rsidRPr="00C3232B">
        <w:rPr>
          <w:rFonts w:ascii="ＭＳ Ｐ明朝" w:eastAsia="ＭＳ Ｐ明朝" w:hAnsi="ＭＳ Ｐ明朝" w:hint="eastAsia"/>
        </w:rPr>
        <w:t>健診機関としてのパンフレット</w:t>
      </w:r>
    </w:p>
    <w:p w14:paraId="51CBBDA2" w14:textId="578A313E" w:rsidR="002B1D46" w:rsidRPr="00C3232B" w:rsidRDefault="002B1D46" w:rsidP="00E76E5D">
      <w:pPr>
        <w:pStyle w:val="a5"/>
        <w:ind w:leftChars="0" w:left="930" w:firstLineChars="100" w:firstLine="210"/>
        <w:rPr>
          <w:rFonts w:ascii="ＭＳ Ｐ明朝" w:eastAsia="ＭＳ Ｐ明朝" w:hAnsi="ＭＳ Ｐ明朝"/>
        </w:rPr>
      </w:pPr>
      <w:proofErr w:type="spellStart"/>
      <w:r w:rsidRPr="00C3232B">
        <w:rPr>
          <w:rFonts w:ascii="ＭＳ Ｐ明朝" w:eastAsia="ＭＳ Ｐ明朝" w:hAnsi="ＭＳ Ｐ明朝" w:hint="eastAsia"/>
        </w:rPr>
        <w:t>Mindfullness</w:t>
      </w:r>
      <w:proofErr w:type="spellEnd"/>
      <w:r w:rsidRPr="00C3232B">
        <w:rPr>
          <w:rFonts w:ascii="ＭＳ Ｐ明朝" w:eastAsia="ＭＳ Ｐ明朝" w:hAnsi="ＭＳ Ｐ明朝" w:hint="eastAsia"/>
        </w:rPr>
        <w:t xml:space="preserve"> Meditationパンフレット</w:t>
      </w:r>
    </w:p>
    <w:p w14:paraId="6B8FF81B" w14:textId="464984EA" w:rsidR="002B1D46" w:rsidRPr="00C3232B" w:rsidRDefault="002B1D46" w:rsidP="00E76E5D">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Stress Check パンフレット</w:t>
      </w:r>
    </w:p>
    <w:p w14:paraId="0D7CEC26" w14:textId="1EFA4A50" w:rsidR="002B1D46" w:rsidRPr="00C3232B" w:rsidRDefault="002B1D46" w:rsidP="00E76E5D">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巡回検針システム：スマートジェイワン　パンフレット</w:t>
      </w:r>
    </w:p>
    <w:p w14:paraId="725FBF7C" w14:textId="77777777" w:rsidR="001B2AEA" w:rsidRPr="00C3232B" w:rsidRDefault="001B2AEA" w:rsidP="00CE69FF">
      <w:pPr>
        <w:pStyle w:val="a5"/>
        <w:ind w:leftChars="0" w:left="930"/>
        <w:rPr>
          <w:rFonts w:ascii="ＭＳ Ｐ明朝" w:eastAsia="ＭＳ Ｐ明朝" w:hAnsi="ＭＳ Ｐ明朝"/>
        </w:rPr>
      </w:pPr>
      <w:r w:rsidRPr="00C3232B">
        <w:rPr>
          <w:rFonts w:ascii="ＭＳ Ｐ明朝" w:eastAsia="ＭＳ Ｐ明朝" w:hAnsi="ＭＳ Ｐ明朝" w:hint="eastAsia"/>
        </w:rPr>
        <w:t>・</w:t>
      </w:r>
      <w:r w:rsidR="00CE69FF" w:rsidRPr="00C3232B">
        <w:rPr>
          <w:rFonts w:ascii="ＭＳ Ｐ明朝" w:eastAsia="ＭＳ Ｐ明朝" w:hAnsi="ＭＳ Ｐ明朝" w:hint="eastAsia"/>
          <w:u w:val="single"/>
        </w:rPr>
        <w:t>フクダ電子株式会社</w:t>
      </w:r>
      <w:r w:rsidR="00CE69FF" w:rsidRPr="00C3232B">
        <w:rPr>
          <w:rFonts w:ascii="ＭＳ Ｐ明朝" w:eastAsia="ＭＳ Ｐ明朝" w:hAnsi="ＭＳ Ｐ明朝" w:hint="eastAsia"/>
        </w:rPr>
        <w:t xml:space="preserve">　</w:t>
      </w:r>
    </w:p>
    <w:p w14:paraId="70507B33" w14:textId="1074F821" w:rsidR="00CE69FF" w:rsidRPr="00C3232B" w:rsidRDefault="00CE69FF" w:rsidP="001B2AEA">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MFER</w:t>
      </w:r>
      <w:bookmarkEnd w:id="1"/>
      <w:r w:rsidRPr="00C3232B">
        <w:rPr>
          <w:rFonts w:ascii="ＭＳ Ｐ明朝" w:eastAsia="ＭＳ Ｐ明朝" w:hAnsi="ＭＳ Ｐ明朝" w:hint="eastAsia"/>
        </w:rPr>
        <w:t>標準のパンフレット</w:t>
      </w:r>
    </w:p>
    <w:p w14:paraId="14C96684" w14:textId="13F84350" w:rsidR="002B1D46" w:rsidRPr="00C3232B" w:rsidRDefault="001B2AEA" w:rsidP="002B1D46">
      <w:pPr>
        <w:pStyle w:val="a5"/>
        <w:ind w:leftChars="0" w:left="930"/>
        <w:rPr>
          <w:rFonts w:ascii="ＭＳ Ｐ明朝" w:eastAsia="ＭＳ Ｐ明朝" w:hAnsi="ＭＳ Ｐ明朝"/>
        </w:rPr>
      </w:pPr>
      <w:r w:rsidRPr="00C3232B">
        <w:rPr>
          <w:rFonts w:ascii="ＭＳ Ｐ明朝" w:eastAsia="ＭＳ Ｐ明朝" w:hAnsi="ＭＳ Ｐ明朝" w:hint="eastAsia"/>
        </w:rPr>
        <w:t>・</w:t>
      </w:r>
      <w:r w:rsidR="002B1D46" w:rsidRPr="00C3232B">
        <w:rPr>
          <w:rFonts w:ascii="ＭＳ Ｐ明朝" w:eastAsia="ＭＳ Ｐ明朝" w:hAnsi="ＭＳ Ｐ明朝" w:hint="eastAsia"/>
          <w:u w:val="single"/>
        </w:rPr>
        <w:t>アレイ株式会社</w:t>
      </w:r>
      <w:r w:rsidR="002B1D46" w:rsidRPr="00C3232B">
        <w:rPr>
          <w:rFonts w:ascii="ＭＳ Ｐ明朝" w:eastAsia="ＭＳ Ｐ明朝" w:hAnsi="ＭＳ Ｐ明朝" w:hint="eastAsia"/>
        </w:rPr>
        <w:t xml:space="preserve">　</w:t>
      </w:r>
    </w:p>
    <w:p w14:paraId="0D6E8DDA" w14:textId="77777777" w:rsidR="002B1D46" w:rsidRPr="00C3232B" w:rsidRDefault="002B1D46" w:rsidP="002B1D46">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net-PDIに関するデモ、パンフレット</w:t>
      </w:r>
    </w:p>
    <w:p w14:paraId="6544AB00" w14:textId="363AFFD2" w:rsidR="002B1D46" w:rsidRPr="00C3232B" w:rsidRDefault="001B2AEA" w:rsidP="002B1D46">
      <w:pPr>
        <w:pStyle w:val="a5"/>
        <w:ind w:leftChars="0" w:left="930"/>
        <w:rPr>
          <w:rFonts w:ascii="ＭＳ Ｐ明朝" w:eastAsia="ＭＳ Ｐ明朝" w:hAnsi="ＭＳ Ｐ明朝"/>
        </w:rPr>
      </w:pPr>
      <w:r w:rsidRPr="00C3232B">
        <w:rPr>
          <w:rFonts w:ascii="ＭＳ Ｐ明朝" w:eastAsia="ＭＳ Ｐ明朝" w:hAnsi="ＭＳ Ｐ明朝" w:hint="eastAsia"/>
        </w:rPr>
        <w:t>・</w:t>
      </w:r>
      <w:r w:rsidR="002B1D46" w:rsidRPr="00C3232B">
        <w:rPr>
          <w:rFonts w:ascii="ＭＳ Ｐ明朝" w:eastAsia="ＭＳ Ｐ明朝" w:hAnsi="ＭＳ Ｐ明朝" w:hint="eastAsia"/>
          <w:u w:val="single"/>
        </w:rPr>
        <w:t>株式会社エム・ピー・オー</w:t>
      </w:r>
      <w:r w:rsidR="002B1D46" w:rsidRPr="00C3232B">
        <w:rPr>
          <w:rFonts w:ascii="ＭＳ Ｐ明朝" w:eastAsia="ＭＳ Ｐ明朝" w:hAnsi="ＭＳ Ｐ明朝" w:hint="eastAsia"/>
        </w:rPr>
        <w:t xml:space="preserve">　</w:t>
      </w:r>
    </w:p>
    <w:p w14:paraId="166111CB" w14:textId="77777777" w:rsidR="002B1D46" w:rsidRPr="00C3232B" w:rsidRDefault="002B1D46" w:rsidP="002B1D46">
      <w:pPr>
        <w:pStyle w:val="a5"/>
        <w:ind w:leftChars="0" w:left="930" w:firstLineChars="100" w:firstLine="210"/>
        <w:rPr>
          <w:rFonts w:ascii="ＭＳ Ｐ明朝" w:eastAsia="ＭＳ Ｐ明朝" w:hAnsi="ＭＳ Ｐ明朝"/>
        </w:rPr>
      </w:pPr>
      <w:r w:rsidRPr="00C3232B">
        <w:rPr>
          <w:rFonts w:ascii="ＭＳ Ｐ明朝" w:eastAsia="ＭＳ Ｐ明朝" w:hAnsi="ＭＳ Ｐ明朝" w:hint="eastAsia"/>
        </w:rPr>
        <w:t>保健医療分野の個人情報保護関連のDVD（販売中）、</w:t>
      </w:r>
    </w:p>
    <w:p w14:paraId="24F456B7" w14:textId="77777777" w:rsidR="002B1D46" w:rsidRPr="00C3232B" w:rsidRDefault="002B1D46" w:rsidP="002B1D46">
      <w:pPr>
        <w:pStyle w:val="a5"/>
        <w:ind w:leftChars="0" w:left="930" w:firstLineChars="200" w:firstLine="420"/>
        <w:rPr>
          <w:rFonts w:ascii="ＭＳ Ｐ明朝" w:eastAsia="ＭＳ Ｐ明朝" w:hAnsi="ＭＳ Ｐ明朝"/>
        </w:rPr>
      </w:pPr>
      <w:r w:rsidRPr="00C3232B">
        <w:rPr>
          <w:rFonts w:ascii="ＭＳ Ｐ明朝" w:eastAsia="ＭＳ Ｐ明朝" w:hAnsi="ＭＳ Ｐ明朝" w:hint="eastAsia"/>
        </w:rPr>
        <w:t>および　保健医療分野の個人情報保護マネジメントのe-learningのデモ（開発中）</w:t>
      </w:r>
    </w:p>
    <w:p w14:paraId="5D13FDB0" w14:textId="2241E170" w:rsidR="001E70D9" w:rsidRPr="00C3232B" w:rsidRDefault="001E70D9" w:rsidP="001E70D9">
      <w:pPr>
        <w:rPr>
          <w:rFonts w:ascii="ＭＳ Ｐ明朝" w:eastAsia="ＭＳ Ｐ明朝" w:hAnsi="ＭＳ Ｐ明朝"/>
        </w:rPr>
      </w:pPr>
    </w:p>
    <w:p w14:paraId="2D6ED8B5" w14:textId="51D493D1" w:rsidR="00B2057E" w:rsidRPr="00B2057E" w:rsidRDefault="00B2057E" w:rsidP="00B2057E">
      <w:pPr>
        <w:autoSpaceDE w:val="0"/>
        <w:autoSpaceDN w:val="0"/>
        <w:adjustRightInd w:val="0"/>
        <w:snapToGrid w:val="0"/>
        <w:jc w:val="left"/>
        <w:rPr>
          <w:rFonts w:ascii="ＭＳ Ｐ明朝" w:eastAsia="ＭＳ Ｐ明朝" w:hAnsi="ＭＳ Ｐ明朝"/>
          <w:sz w:val="28"/>
          <w:szCs w:val="28"/>
        </w:rPr>
      </w:pPr>
      <w:r w:rsidRPr="00B2057E">
        <w:rPr>
          <w:rFonts w:ascii="ＭＳ Ｐ明朝" w:eastAsia="ＭＳ Ｐ明朝" w:hAnsi="ＭＳ Ｐ明朝" w:hint="eastAsia"/>
          <w:sz w:val="28"/>
          <w:szCs w:val="28"/>
        </w:rPr>
        <w:t>◎全体の講演会運営・式次第上のコメント等　：</w:t>
      </w:r>
    </w:p>
    <w:p w14:paraId="107C5307" w14:textId="77777777" w:rsidR="00B2057E" w:rsidRPr="006B74D5" w:rsidRDefault="00B2057E" w:rsidP="00B2057E">
      <w:pPr>
        <w:autoSpaceDE w:val="0"/>
        <w:autoSpaceDN w:val="0"/>
        <w:adjustRightInd w:val="0"/>
        <w:snapToGrid w:val="0"/>
        <w:jc w:val="left"/>
        <w:rPr>
          <w:rFonts w:ascii="ＭＳ Ｐ明朝" w:eastAsia="ＭＳ Ｐ明朝" w:hAnsi="ＭＳ Ｐ明朝"/>
          <w:sz w:val="24"/>
          <w:szCs w:val="24"/>
        </w:rPr>
      </w:pPr>
    </w:p>
    <w:p w14:paraId="0C89DAA9" w14:textId="4254E9B5" w:rsidR="00B2057E" w:rsidRDefault="00B2057E" w:rsidP="00B2057E">
      <w:pPr>
        <w:pStyle w:val="aa"/>
        <w:snapToGrid w:val="0"/>
        <w:ind w:firstLineChars="100" w:firstLine="220"/>
        <w:rPr>
          <w:rFonts w:ascii="ＭＳ Ｐ明朝" w:eastAsia="ＭＳ Ｐ明朝" w:hAnsi="ＭＳ Ｐ明朝" w:cs="07LogoTypeGothic7"/>
          <w:kern w:val="0"/>
          <w:sz w:val="24"/>
          <w:szCs w:val="24"/>
        </w:rPr>
      </w:pPr>
      <w:r w:rsidRPr="006B74D5">
        <w:rPr>
          <w:rFonts w:ascii="ＭＳ Ｐ明朝" w:eastAsia="ＭＳ Ｐ明朝" w:hAnsi="ＭＳ Ｐ明朝" w:cstheme="minorBidi" w:hint="eastAsia"/>
        </w:rPr>
        <w:t>「</w:t>
      </w:r>
      <w:r w:rsidRPr="006B74D5">
        <w:rPr>
          <w:rFonts w:ascii="ＭＳ Ｐ明朝" w:eastAsia="ＭＳ Ｐ明朝" w:hAnsi="ＭＳ Ｐ明朝" w:hint="eastAsia"/>
          <w:sz w:val="24"/>
          <w:szCs w:val="24"/>
        </w:rPr>
        <w:t>両立支援を展開する中で、必要なのは事業場が管理する個人情報と医療施設が管理する個人情報との連携だと思われる。事業場が管理する個人情報とは、労働安全衛生法に規定されている健診情報や勤怠情報および産業保健スタッフがもつ面談や保健指導の情報などの総合体である。この総合体のシステムを</w:t>
      </w:r>
      <w:proofErr w:type="spellStart"/>
      <w:r w:rsidRPr="006B74D5">
        <w:rPr>
          <w:rFonts w:ascii="ＭＳ Ｐ明朝" w:eastAsia="ＭＳ Ｐ明朝" w:hAnsi="ＭＳ Ｐ明朝" w:hint="eastAsia"/>
          <w:sz w:val="24"/>
          <w:szCs w:val="24"/>
        </w:rPr>
        <w:t>iPHR</w:t>
      </w:r>
      <w:proofErr w:type="spellEnd"/>
      <w:r w:rsidRPr="006B74D5">
        <w:rPr>
          <w:rFonts w:ascii="ＭＳ Ｐ明朝" w:eastAsia="ＭＳ Ｐ明朝" w:hAnsi="ＭＳ Ｐ明朝" w:hint="eastAsia"/>
          <w:sz w:val="24"/>
          <w:szCs w:val="24"/>
        </w:rPr>
        <w:t>と称して産業医大でわが教室が実施している。この</w:t>
      </w:r>
      <w:proofErr w:type="spellStart"/>
      <w:r w:rsidRPr="006B74D5">
        <w:rPr>
          <w:rFonts w:ascii="ＭＳ Ｐ明朝" w:eastAsia="ＭＳ Ｐ明朝" w:hAnsi="ＭＳ Ｐ明朝" w:hint="eastAsia"/>
          <w:sz w:val="24"/>
          <w:szCs w:val="24"/>
        </w:rPr>
        <w:t>iPHR</w:t>
      </w:r>
      <w:proofErr w:type="spellEnd"/>
      <w:r w:rsidRPr="006B74D5">
        <w:rPr>
          <w:rFonts w:ascii="ＭＳ Ｐ明朝" w:eastAsia="ＭＳ Ｐ明朝" w:hAnsi="ＭＳ Ｐ明朝" w:hint="eastAsia"/>
          <w:sz w:val="24"/>
          <w:szCs w:val="24"/>
        </w:rPr>
        <w:t>の思想と医療機関が両立支援を一つの目的として連携し、さらに、今後はPHR協会の定義するPHR（参照：</w:t>
      </w:r>
      <w:r w:rsidRPr="006B74D5">
        <w:rPr>
          <w:rFonts w:ascii="ＭＳ Ｐ明朝" w:eastAsia="ＭＳ Ｐ明朝" w:hAnsi="ＭＳ Ｐ明朝"/>
          <w:sz w:val="24"/>
          <w:szCs w:val="24"/>
        </w:rPr>
        <w:fldChar w:fldCharType="begin"/>
      </w:r>
      <w:r w:rsidRPr="006B74D5">
        <w:rPr>
          <w:rFonts w:ascii="ＭＳ Ｐ明朝" w:eastAsia="ＭＳ Ｐ明朝" w:hAnsi="ＭＳ Ｐ明朝"/>
          <w:sz w:val="24"/>
          <w:szCs w:val="24"/>
        </w:rPr>
        <w:instrText xml:space="preserve"> HYPERLINK "http://www.phrj.org/materials" </w:instrText>
      </w:r>
      <w:r w:rsidRPr="006B74D5">
        <w:rPr>
          <w:rFonts w:ascii="ＭＳ Ｐ明朝" w:eastAsia="ＭＳ Ｐ明朝" w:hAnsi="ＭＳ Ｐ明朝"/>
          <w:sz w:val="24"/>
          <w:szCs w:val="24"/>
        </w:rPr>
        <w:fldChar w:fldCharType="separate"/>
      </w:r>
      <w:r w:rsidRPr="006B74D5">
        <w:rPr>
          <w:rStyle w:val="ac"/>
          <w:rFonts w:ascii="ＭＳ Ｐ明朝" w:eastAsia="ＭＳ Ｐ明朝" w:hAnsi="ＭＳ Ｐ明朝" w:hint="eastAsia"/>
          <w:color w:val="auto"/>
          <w:sz w:val="24"/>
          <w:szCs w:val="24"/>
        </w:rPr>
        <w:t>http://www.phrj.org/materials</w:t>
      </w:r>
      <w:r w:rsidRPr="006B74D5">
        <w:rPr>
          <w:rFonts w:ascii="ＭＳ Ｐ明朝" w:eastAsia="ＭＳ Ｐ明朝" w:hAnsi="ＭＳ Ｐ明朝"/>
          <w:sz w:val="24"/>
          <w:szCs w:val="24"/>
        </w:rPr>
        <w:fldChar w:fldCharType="end"/>
      </w:r>
      <w:r w:rsidRPr="006B74D5">
        <w:rPr>
          <w:rFonts w:ascii="ＭＳ Ｐ明朝" w:eastAsia="ＭＳ Ｐ明朝" w:hAnsi="ＭＳ Ｐ明朝" w:hint="eastAsia"/>
          <w:sz w:val="24"/>
          <w:szCs w:val="24"/>
        </w:rPr>
        <w:t xml:space="preserve">　の「</w:t>
      </w:r>
      <w:r w:rsidRPr="006B74D5">
        <w:rPr>
          <w:rFonts w:ascii="ＭＳ Ｐ明朝" w:eastAsia="ＭＳ Ｐ明朝" w:hAnsi="ＭＳ Ｐ明朝" w:hint="eastAsia"/>
          <w:bCs/>
          <w:shd w:val="clear" w:color="auto" w:fill="FFFFFF"/>
        </w:rPr>
        <w:t>Personal Health Record (PHR) 定義</w:t>
      </w:r>
      <w:r w:rsidRPr="006B74D5">
        <w:rPr>
          <w:rFonts w:ascii="ＭＳ Ｐ明朝" w:eastAsia="ＭＳ Ｐ明朝" w:hAnsi="ＭＳ Ｐ明朝" w:hint="eastAsia"/>
          <w:bCs/>
        </w:rPr>
        <w:t>」</w:t>
      </w:r>
      <w:r w:rsidRPr="006B74D5">
        <w:rPr>
          <w:rFonts w:ascii="ＭＳ Ｐ明朝" w:eastAsia="ＭＳ Ｐ明朝" w:hAnsi="ＭＳ Ｐ明朝" w:hint="eastAsia"/>
          <w:sz w:val="24"/>
          <w:szCs w:val="24"/>
        </w:rPr>
        <w:t>）との連携も考えられる。今後はこの</w:t>
      </w:r>
      <w:proofErr w:type="spellStart"/>
      <w:r w:rsidRPr="006B74D5">
        <w:rPr>
          <w:rFonts w:ascii="ＭＳ Ｐ明朝" w:eastAsia="ＭＳ Ｐ明朝" w:hAnsi="ＭＳ Ｐ明朝" w:hint="eastAsia"/>
          <w:sz w:val="24"/>
          <w:szCs w:val="24"/>
        </w:rPr>
        <w:t>iPHR</w:t>
      </w:r>
      <w:proofErr w:type="spellEnd"/>
      <w:r w:rsidRPr="006B74D5">
        <w:rPr>
          <w:rFonts w:ascii="ＭＳ Ｐ明朝" w:eastAsia="ＭＳ Ｐ明朝" w:hAnsi="ＭＳ Ｐ明朝" w:hint="eastAsia"/>
          <w:sz w:val="24"/>
          <w:szCs w:val="24"/>
        </w:rPr>
        <w:t>の具体化および標準化に向けてＰＨＲ協会の役割や、主催する講演会の意義は益々重要になっていくものと考えている。」</w:t>
      </w:r>
      <w:r w:rsidRPr="006B74D5">
        <w:rPr>
          <w:rFonts w:ascii="ＭＳ Ｐ明朝" w:eastAsia="ＭＳ Ｐ明朝" w:hAnsi="ＭＳ Ｐ明朝" w:cs="07LogoTypeGothic7" w:hint="eastAsia"/>
          <w:kern w:val="0"/>
          <w:sz w:val="24"/>
          <w:szCs w:val="24"/>
        </w:rPr>
        <w:t>（大神記）</w:t>
      </w:r>
    </w:p>
    <w:p w14:paraId="4E96898A" w14:textId="77777777" w:rsidR="00E47850" w:rsidRPr="006B74D5" w:rsidRDefault="00E47850" w:rsidP="00B2057E">
      <w:pPr>
        <w:pStyle w:val="aa"/>
        <w:snapToGrid w:val="0"/>
        <w:ind w:firstLineChars="100" w:firstLine="240"/>
        <w:rPr>
          <w:rFonts w:ascii="ＭＳ Ｐ明朝" w:eastAsia="ＭＳ Ｐ明朝" w:hAnsi="ＭＳ Ｐ明朝" w:hint="eastAsia"/>
          <w:sz w:val="24"/>
          <w:szCs w:val="24"/>
        </w:rPr>
      </w:pPr>
      <w:bookmarkStart w:id="2" w:name="_GoBack"/>
      <w:bookmarkEnd w:id="2"/>
    </w:p>
    <w:p w14:paraId="1999F4E6" w14:textId="77777777" w:rsidR="00E47850" w:rsidRPr="00B2057E" w:rsidRDefault="00E47850" w:rsidP="00E47850">
      <w:pPr>
        <w:pStyle w:val="a5"/>
        <w:numPr>
          <w:ilvl w:val="0"/>
          <w:numId w:val="3"/>
        </w:numPr>
        <w:ind w:leftChars="0"/>
        <w:rPr>
          <w:rFonts w:ascii="ＭＳ Ｐ明朝" w:eastAsia="ＭＳ Ｐ明朝" w:hAnsi="ＭＳ Ｐ明朝"/>
          <w:sz w:val="28"/>
          <w:szCs w:val="28"/>
        </w:rPr>
      </w:pPr>
      <w:r w:rsidRPr="00B2057E">
        <w:rPr>
          <w:rFonts w:ascii="ＭＳ Ｐ明朝" w:eastAsia="ＭＳ Ｐ明朝" w:hAnsi="ＭＳ Ｐ明朝" w:hint="eastAsia"/>
          <w:sz w:val="28"/>
          <w:szCs w:val="28"/>
        </w:rPr>
        <w:t>懇親会：　２２名参加　TEPIA内レストランにて</w:t>
      </w:r>
    </w:p>
    <w:p w14:paraId="257D08A9" w14:textId="77777777" w:rsidR="00B2057E" w:rsidRDefault="00B2057E">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14:paraId="65F48E1B" w14:textId="6DEC837B" w:rsidR="00B3535F" w:rsidRPr="00C3232B" w:rsidRDefault="00B3535F" w:rsidP="00B3535F">
      <w:pPr>
        <w:jc w:val="center"/>
        <w:rPr>
          <w:rFonts w:ascii="ＭＳ Ｐ明朝" w:eastAsia="ＭＳ Ｐ明朝" w:hAnsi="ＭＳ Ｐ明朝"/>
          <w:sz w:val="28"/>
          <w:szCs w:val="28"/>
        </w:rPr>
      </w:pPr>
      <w:r w:rsidRPr="00C3232B">
        <w:rPr>
          <w:rFonts w:ascii="ＭＳ Ｐ明朝" w:eastAsia="ＭＳ Ｐ明朝" w:hAnsi="ＭＳ Ｐ明朝" w:hint="eastAsia"/>
          <w:sz w:val="28"/>
          <w:szCs w:val="28"/>
        </w:rPr>
        <w:lastRenderedPageBreak/>
        <w:t>（別紙）ラウンドテーブルでの議論</w:t>
      </w:r>
    </w:p>
    <w:p w14:paraId="7F87B0CF" w14:textId="719A2BD7" w:rsidR="00B3535F" w:rsidRPr="00E47850" w:rsidRDefault="00C3232B" w:rsidP="00C3232B">
      <w:pPr>
        <w:jc w:val="right"/>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PHR協会事務局：森口記</w:t>
      </w:r>
    </w:p>
    <w:p w14:paraId="602EDA8C" w14:textId="183FCAE2" w:rsidR="00B3535F" w:rsidRPr="00E47850" w:rsidRDefault="00B3535F" w:rsidP="00B3535F">
      <w:pPr>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◎安藤　ブリーフイング：</w:t>
      </w:r>
    </w:p>
    <w:p w14:paraId="73958685" w14:textId="7A747163" w:rsidR="00B3535F" w:rsidRPr="00E47850" w:rsidRDefault="00B3535F" w:rsidP="00B3535F">
      <w:pPr>
        <w:ind w:leftChars="100" w:left="210"/>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ＰＨＲ協会では独自に、ＰＨＲの対象、システム要件などにより、ＰＨＲの定義をしている。最も重要なことは、「個人が個人の情報をコントロールできることである。（ＰＨＲ協会のホームページ参照）</w:t>
      </w:r>
    </w:p>
    <w:p w14:paraId="72E7ABC0" w14:textId="33C453EB" w:rsidR="00B3535F" w:rsidRPr="00E47850" w:rsidRDefault="00B3535F" w:rsidP="00B3535F">
      <w:pPr>
        <w:ind w:firstLineChars="100" w:firstLine="210"/>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トピックスとして、下記にについて、議論したい。</w:t>
      </w:r>
    </w:p>
    <w:p w14:paraId="03D14A2E" w14:textId="77777777" w:rsidR="00B3535F" w:rsidRPr="00E47850" w:rsidRDefault="00B3535F" w:rsidP="00B3535F">
      <w:pPr>
        <w:ind w:firstLineChars="200" w:firstLine="420"/>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１．健診情報と医療情報の連携、</w:t>
      </w:r>
    </w:p>
    <w:p w14:paraId="138EEB6A" w14:textId="77777777" w:rsidR="00B3535F" w:rsidRPr="00E47850" w:rsidRDefault="00B3535F" w:rsidP="00B3535F">
      <w:pPr>
        <w:ind w:firstLineChars="200" w:firstLine="420"/>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２．ＰＨＲの課題と今後のＰＨＲに期待すること、</w:t>
      </w:r>
    </w:p>
    <w:p w14:paraId="4A569C38" w14:textId="1DBA3C20" w:rsidR="00B3535F" w:rsidRPr="00E47850" w:rsidRDefault="00B3535F" w:rsidP="00B3535F">
      <w:pPr>
        <w:ind w:firstLineChars="200" w:firstLine="420"/>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３．ＰＨＲの運用への提案、</w:t>
      </w:r>
    </w:p>
    <w:p w14:paraId="1E5E253E" w14:textId="77777777" w:rsidR="00B3535F" w:rsidRPr="00E47850" w:rsidRDefault="00B3535F" w:rsidP="00B3535F">
      <w:pPr>
        <w:rPr>
          <w:rFonts w:ascii="ＭＳ Ｐ明朝" w:eastAsia="ＭＳ Ｐ明朝" w:hAnsi="ＭＳ Ｐ明朝"/>
          <w:color w:val="000000" w:themeColor="text1"/>
        </w:rPr>
      </w:pPr>
    </w:p>
    <w:p w14:paraId="4C87DA9B" w14:textId="11FE20DB" w:rsidR="00B3535F" w:rsidRPr="00E47850" w:rsidRDefault="00B3535F" w:rsidP="00B3535F">
      <w:pPr>
        <w:rPr>
          <w:rFonts w:ascii="ＭＳ Ｐ明朝" w:eastAsia="ＭＳ Ｐ明朝" w:hAnsi="ＭＳ Ｐ明朝"/>
          <w:color w:val="000000" w:themeColor="text1"/>
        </w:rPr>
      </w:pPr>
      <w:r w:rsidRPr="00E47850">
        <w:rPr>
          <w:rFonts w:ascii="ＭＳ Ｐ明朝" w:eastAsia="ＭＳ Ｐ明朝" w:hAnsi="ＭＳ Ｐ明朝" w:hint="eastAsia"/>
          <w:color w:val="000000" w:themeColor="text1"/>
        </w:rPr>
        <w:t>◎フロアからの質問：「両立支援におけるトレーサビリテイ」について（細羽：京都科学技術大学）</w:t>
      </w:r>
    </w:p>
    <w:p w14:paraId="68A25FA5" w14:textId="37E4E544" w:rsidR="00B3535F" w:rsidRPr="00E47850" w:rsidRDefault="00B3535F" w:rsidP="00B3535F">
      <w:pPr>
        <w:pStyle w:val="a5"/>
        <w:numPr>
          <w:ilvl w:val="0"/>
          <w:numId w:val="2"/>
        </w:numPr>
        <w:ind w:leftChars="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高橋：どこで、誰が保管するのかも重要である。アナログな人間なのでつい、「ファイルで保管する」ことを思ってしまう。交換する情報をどういう風に整理する必要があるかは、教えてほしい。（ファイルは企業側保管に期待している？）</w:t>
      </w:r>
    </w:p>
    <w:p w14:paraId="12DA5B6E" w14:textId="0881B748" w:rsidR="00B3535F" w:rsidRPr="00E47850" w:rsidRDefault="00B3535F" w:rsidP="00B3535F">
      <w:pPr>
        <w:pStyle w:val="a5"/>
        <w:ind w:leftChars="0" w:left="9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がん患者について、会社が知りたいことは、本人が休むことに関する情報である。</w:t>
      </w:r>
    </w:p>
    <w:p w14:paraId="5DF24CBF" w14:textId="77777777" w:rsidR="00B3535F" w:rsidRPr="00E47850" w:rsidRDefault="00B3535F" w:rsidP="00B3535F">
      <w:pPr>
        <w:pStyle w:val="a5"/>
        <w:numPr>
          <w:ilvl w:val="0"/>
          <w:numId w:val="2"/>
        </w:numPr>
        <w:ind w:leftChars="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大神：産業医大の大神教室では、産業保健情報をデジタル化した、いわば、産業保健の電子カルテのような情報として、</w:t>
      </w:r>
      <w:proofErr w:type="spellStart"/>
      <w:r w:rsidRPr="00E47850">
        <w:rPr>
          <w:rFonts w:ascii="ＭＳ Ｐ明朝" w:eastAsia="ＭＳ Ｐ明朝" w:hAnsi="ＭＳ Ｐ明朝" w:cs="Helvetica" w:hint="eastAsia"/>
          <w:color w:val="000000" w:themeColor="text1"/>
        </w:rPr>
        <w:t>iPHR</w:t>
      </w:r>
      <w:proofErr w:type="spellEnd"/>
      <w:r w:rsidRPr="00E47850">
        <w:rPr>
          <w:rFonts w:ascii="ＭＳ Ｐ明朝" w:eastAsia="ＭＳ Ｐ明朝" w:hAnsi="ＭＳ Ｐ明朝" w:cs="Helvetica" w:hint="eastAsia"/>
          <w:color w:val="000000" w:themeColor="text1"/>
        </w:rPr>
        <w:t>を開発・実証中である。企業側が産業保健スタッフを中心として、守秘義務を含めてワークフローを作るべきである。（企業側がログを持つべきとしている。）</w:t>
      </w:r>
    </w:p>
    <w:p w14:paraId="7D3943ED" w14:textId="1B33CFF6" w:rsidR="00B3535F" w:rsidRPr="00E47850" w:rsidRDefault="00B3535F" w:rsidP="00C3232B">
      <w:pPr>
        <w:pStyle w:val="a5"/>
        <w:numPr>
          <w:ilvl w:val="0"/>
          <w:numId w:val="2"/>
        </w:numPr>
        <w:ind w:leftChars="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高橋：がん患者で問題になるのは、「どうして私の情報を会社が知っているのか？」という不安を持つと思われるが、ひとりの個人への就業配慮で勝負になるのは、長くて最初の１年長くて３年である。会社として両立支援の効果がわかるためには、かなり長い期間が必要であ</w:t>
      </w:r>
      <w:r w:rsidR="00C3232B" w:rsidRPr="00E47850">
        <w:rPr>
          <w:rFonts w:ascii="ＭＳ Ｐ明朝" w:eastAsia="ＭＳ Ｐ明朝" w:hAnsi="ＭＳ Ｐ明朝" w:cs="Helvetica" w:hint="eastAsia"/>
          <w:color w:val="000000" w:themeColor="text1"/>
        </w:rPr>
        <w:t>る。</w:t>
      </w:r>
    </w:p>
    <w:p w14:paraId="3BBBE766" w14:textId="77777777" w:rsidR="00E547D6" w:rsidRPr="00E47850" w:rsidRDefault="00E547D6" w:rsidP="00C3232B">
      <w:pPr>
        <w:pStyle w:val="a5"/>
        <w:ind w:leftChars="0" w:left="930"/>
        <w:rPr>
          <w:rFonts w:ascii="ＭＳ Ｐ明朝" w:eastAsia="ＭＳ Ｐ明朝" w:hAnsi="ＭＳ Ｐ明朝" w:cs="Helvetica"/>
          <w:color w:val="000000" w:themeColor="text1"/>
        </w:rPr>
      </w:pPr>
    </w:p>
    <w:p w14:paraId="4FC635F6" w14:textId="2FF7EF2E" w:rsidR="00B3535F" w:rsidRPr="00E47850" w:rsidRDefault="00C3232B" w:rsidP="00B3535F">
      <w:pPr>
        <w:ind w:leftChars="57" w:left="75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質問者細羽の</w:t>
      </w:r>
      <w:r w:rsidR="00B3535F" w:rsidRPr="00E47850">
        <w:rPr>
          <w:rFonts w:ascii="ＭＳ Ｐ明朝" w:eastAsia="ＭＳ Ｐ明朝" w:hAnsi="ＭＳ Ｐ明朝" w:cs="Helvetica" w:hint="eastAsia"/>
          <w:color w:val="000000" w:themeColor="text1"/>
        </w:rPr>
        <w:t>後日コメント：治療と仕事の両立支援のために関係者間(産業医、会社（上司、総務）、医師（主治医、専門医）)の連携が必要であるが、情報の取り扱いやアクセスの権限には、それぞれの立場で関わり方が変わってくる。自分の情報を主体的にコントロールできるはずの個人はその実態（運用）をどのようにトレースできるのかという観点での議論は進めるべきである。今後、PHRのような情報化が進み、個人から見て、例えば、誰がどの情報をいつ参照したかなどのトレースが必要となってくると思われる。</w:t>
      </w:r>
    </w:p>
    <w:p w14:paraId="403F199B"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p>
    <w:p w14:paraId="2F2BBD98"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◎参加者の意見交換</w:t>
      </w:r>
    </w:p>
    <w:p w14:paraId="18EFCA85" w14:textId="16A7671F"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根岸：健保では、法定項目は健保で保管するが、がん検診は受けたかどうかの実績のみを保管。特定健診以外の結果は標準フォーマットが定められていない。国で定める必要がある。</w:t>
      </w:r>
    </w:p>
    <w:p w14:paraId="423907B0"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阿部：</w:t>
      </w:r>
      <w:proofErr w:type="spellStart"/>
      <w:r w:rsidRPr="00E47850">
        <w:rPr>
          <w:rFonts w:ascii="ＭＳ Ｐ明朝" w:eastAsia="ＭＳ Ｐ明朝" w:hAnsi="ＭＳ Ｐ明朝" w:cs="Helvetica" w:hint="eastAsia"/>
          <w:color w:val="000000" w:themeColor="text1"/>
        </w:rPr>
        <w:t>netPDI</w:t>
      </w:r>
      <w:proofErr w:type="spellEnd"/>
      <w:r w:rsidRPr="00E47850">
        <w:rPr>
          <w:rFonts w:ascii="ＭＳ Ｐ明朝" w:eastAsia="ＭＳ Ｐ明朝" w:hAnsi="ＭＳ Ｐ明朝" w:cs="Helvetica" w:hint="eastAsia"/>
          <w:color w:val="000000" w:themeColor="text1"/>
        </w:rPr>
        <w:t>では、国際標準化しており、健診と医療の現場で情報交換に</w:t>
      </w:r>
      <w:proofErr w:type="spellStart"/>
      <w:r w:rsidRPr="00E47850">
        <w:rPr>
          <w:rFonts w:ascii="ＭＳ Ｐ明朝" w:eastAsia="ＭＳ Ｐ明朝" w:hAnsi="ＭＳ Ｐ明朝" w:cs="Helvetica" w:hint="eastAsia"/>
          <w:color w:val="000000" w:themeColor="text1"/>
        </w:rPr>
        <w:t>netPDI</w:t>
      </w:r>
      <w:proofErr w:type="spellEnd"/>
      <w:r w:rsidRPr="00E47850">
        <w:rPr>
          <w:rFonts w:ascii="ＭＳ Ｐ明朝" w:eastAsia="ＭＳ Ｐ明朝" w:hAnsi="ＭＳ Ｐ明朝" w:cs="Helvetica" w:hint="eastAsia"/>
          <w:color w:val="000000" w:themeColor="text1"/>
        </w:rPr>
        <w:t>活用の可能性がある。ただし、機関間が直接で本人を通さず、送るのはいかがかなと思っている。原則的には、本人を介して情報の開示（送付先）を判断すべき。</w:t>
      </w:r>
    </w:p>
    <w:p w14:paraId="20E8CDB2"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織田：両立支援を支援する立場として、十分ネットワーク化が進んでいると言えるかというと、必ずしもそうではない。これまで既存のネットワークが互いに乗り入れして両立支援委活用すべきである。個人が自分の情報を既存の医療ネットワークを介して交換する仕組みは不可能ではない。</w:t>
      </w:r>
    </w:p>
    <w:p w14:paraId="1E27E894"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山田：PHRという概念を取り込む必要性・メリットは？</w:t>
      </w:r>
    </w:p>
    <w:p w14:paraId="7C12311B" w14:textId="77777777" w:rsidR="00B3535F" w:rsidRPr="00E47850" w:rsidRDefault="00B3535F" w:rsidP="00B3535F">
      <w:pPr>
        <w:ind w:leftChars="300" w:left="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健康・医療・介護を考えているポジションは政府内で多岐にわたっている。技術的には可能だが、この分野で最も課題なのは、データはだれのものかということ。私はデータ利活用を推進するための参事官として着任している。保険者が会員の情報を自らの会員のために活用することは問題ないが、A病院がB病院へとデータ活用のために送るのは、むづかしい。まずは、つなぐことについては、最終的に個人を介してつ</w:t>
      </w:r>
      <w:r w:rsidRPr="00E47850">
        <w:rPr>
          <w:rFonts w:ascii="ＭＳ Ｐ明朝" w:eastAsia="ＭＳ Ｐ明朝" w:hAnsi="ＭＳ Ｐ明朝" w:cs="Helvetica" w:hint="eastAsia"/>
          <w:color w:val="000000" w:themeColor="text1"/>
        </w:rPr>
        <w:lastRenderedPageBreak/>
        <w:t>なぐこと、本人の同意を取ることが必要である。しかし、一方、レセプト病名をいきなり個人に返すことは、がんでもないのに問題になるなど、きちんと整理することが必要である。医師の守秘義務を含めて、複雑なハードルがたくさんある。少なくとも、マイナポータルを活用して、特定健診情報は、マイナンバーカードを持っておれば、自分の情報を見ることができるように、平成２０年度を目指して開発中である。（どこの自治体が私の情報をいつ活用したかなど、）トレーサビリテイもすべて見られるようになる。しかし、それを素人が簡便にみる仕組みは、まだ計画されていない。その他に、情報銀行という、仕組みも作られつつある。</w:t>
      </w:r>
    </w:p>
    <w:p w14:paraId="60F2D39D" w14:textId="77777777" w:rsidR="00B3535F" w:rsidRPr="00E47850" w:rsidRDefault="00B3535F" w:rsidP="00B3535F">
      <w:pPr>
        <w:ind w:leftChars="300" w:left="630"/>
        <w:rPr>
          <w:rFonts w:ascii="ＭＳ Ｐ明朝" w:eastAsia="ＭＳ Ｐ明朝" w:hAnsi="ＭＳ Ｐ明朝" w:cs="Helvetica"/>
          <w:color w:val="000000" w:themeColor="text1"/>
        </w:rPr>
      </w:pPr>
    </w:p>
    <w:p w14:paraId="76BEABF2" w14:textId="77777777" w:rsidR="00B3535F" w:rsidRPr="00E47850" w:rsidRDefault="00B3535F" w:rsidP="00B3535F">
      <w:pPr>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 xml:space="preserve">安藤：PHRがまだ普及していないのかは、「キラーアプリがない」のが課題ではないか？情報管理のコス　　</w:t>
      </w:r>
    </w:p>
    <w:p w14:paraId="0BD76CC9" w14:textId="77777777" w:rsidR="00B3535F" w:rsidRPr="00E47850" w:rsidRDefault="00B3535F" w:rsidP="00B3535F">
      <w:pPr>
        <w:ind w:firstLineChars="300" w:firstLine="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トを支払う、PHRの活用方法についての意見は？</w:t>
      </w:r>
    </w:p>
    <w:p w14:paraId="627516E3"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高橋：小児がんはかなり、治る可能性があるが、成人になって、新たながんになった時に、がん従事者が作っている「長期療養手帳」がそれにあたる可能性は？</w:t>
      </w:r>
    </w:p>
    <w:p w14:paraId="40FBE153"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安藤：私も、放射線治療で治癒後、２０年・３０年たって、その放射線治療の治療経緯を参照できる仕組みを作ることは意義があると思う。</w:t>
      </w:r>
    </w:p>
    <w:p w14:paraId="1A000558" w14:textId="7277A9E3"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根岸：健保</w:t>
      </w:r>
      <w:r w:rsidR="00C3232B" w:rsidRPr="00E47850">
        <w:rPr>
          <w:rFonts w:ascii="ＭＳ Ｐ明朝" w:eastAsia="ＭＳ Ｐ明朝" w:hAnsi="ＭＳ Ｐ明朝" w:cs="Helvetica" w:hint="eastAsia"/>
          <w:color w:val="000000" w:themeColor="text1"/>
        </w:rPr>
        <w:t>で</w:t>
      </w:r>
      <w:r w:rsidRPr="00E47850">
        <w:rPr>
          <w:rFonts w:ascii="ＭＳ Ｐ明朝" w:eastAsia="ＭＳ Ｐ明朝" w:hAnsi="ＭＳ Ｐ明朝" w:cs="Helvetica" w:hint="eastAsia"/>
          <w:color w:val="000000" w:themeColor="text1"/>
        </w:rPr>
        <w:t>は５年間は個人に健診結果は開示しているが、結果を個人に見せてもその成果は思わしくない。（レセプト等）いろんな情報を合わせて、開示しないと、効果が不十分でないかと思っている。</w:t>
      </w:r>
    </w:p>
    <w:p w14:paraId="0DD9D2CB"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高橋：データを使うのが組織か個人かによっても、効果・メリットが異なる？スマホのソフトでもトライしている。楽しく、自分の健康増進にデータをつなげる介入が必要である。ビッグデータを扱うには、組織的な取り組みが必要だが、健診はがんが見つかるからいやだと思われる向きもあるが、個人として、「あの部署は、がん感謝をうまく活用している」という、組織ではなく、自然発生的な活動が行われると、姿勢が変わってくるかも知れない。</w:t>
      </w:r>
    </w:p>
    <w:p w14:paraId="787876B5" w14:textId="41940E73"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阿部：知らなくてもデータが蓄積されて、必要となった時に、そのデータが活用できる仕組み、記録が参照できる仕組みが望まれる。普段は積極的に使えないかもしれないが。。。ただ、その際に、そのコストをだれが払ってもらえるのか？単純に、スクリーンショットを適当に集めてどこかに送れば</w:t>
      </w:r>
      <w:r w:rsidR="004D3E33" w:rsidRPr="00E47850">
        <w:rPr>
          <w:rFonts w:ascii="ＭＳ Ｐ明朝" w:eastAsia="ＭＳ Ｐ明朝" w:hAnsi="ＭＳ Ｐ明朝" w:cs="Helvetica" w:hint="eastAsia"/>
          <w:color w:val="000000" w:themeColor="text1"/>
        </w:rPr>
        <w:t>（スクラップブック的）</w:t>
      </w:r>
      <w:r w:rsidRPr="00E47850">
        <w:rPr>
          <w:rFonts w:ascii="ＭＳ Ｐ明朝" w:eastAsia="ＭＳ Ｐ明朝" w:hAnsi="ＭＳ Ｐ明朝" w:cs="Helvetica" w:hint="eastAsia"/>
          <w:color w:val="000000" w:themeColor="text1"/>
        </w:rPr>
        <w:t>、必要な情報が得られる仕組みがあると、（多種多様な）横断的な情報を集めて解析できる仕組みがあれば、キラーアプリとなれる可能性があるのでは？</w:t>
      </w:r>
    </w:p>
    <w:p w14:paraId="406EEA1A" w14:textId="5207380D"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織田：人生にわたる超長期保存に関する、自然災害のバックアップデータ、外国旅行時に、外国でのPHRの利用、翻訳ツールなどが考えられる。</w:t>
      </w:r>
      <w:r w:rsidR="00E547D6" w:rsidRPr="00E47850">
        <w:rPr>
          <w:rFonts w:ascii="ＭＳ Ｐ明朝" w:eastAsia="ＭＳ Ｐ明朝" w:hAnsi="ＭＳ Ｐ明朝" w:cs="Helvetica" w:hint="eastAsia"/>
          <w:color w:val="000000" w:themeColor="text1"/>
        </w:rPr>
        <w:t>（織田：ＰＨＲの観点からは</w:t>
      </w:r>
      <w:r w:rsidR="00E547D6" w:rsidRPr="00E47850">
        <w:rPr>
          <w:rFonts w:ascii="ＭＳ Ｐ明朝" w:eastAsia="ＭＳ Ｐ明朝" w:hAnsi="ＭＳ Ｐ明朝" w:hint="eastAsia"/>
          <w:color w:val="000000" w:themeColor="text1"/>
        </w:rPr>
        <w:t>データは永年保存すべき）</w:t>
      </w:r>
    </w:p>
    <w:p w14:paraId="7A64F5F3" w14:textId="198A9FA5" w:rsidR="00B3535F" w:rsidRPr="00E47850" w:rsidRDefault="00B3535F" w:rsidP="004D3E33">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山田：「行動変容をいかに起こすか」については厚労省の江崎氏を中心に考えられており、「健康経営」として制度化されつつある。一方、ライザップや美容など、自分にとってちょっと先の改善につながるパーソナル対応のサービスは、有効かもしれない。健康情報を時系列に集めることで、予測ができ、それをパーソナルに集めることが成功するかもしれない。阿部さんの言われたことは、情報収集・流通にも、情報の利活用に（見せ方）も重要と思う。</w:t>
      </w:r>
    </w:p>
    <w:p w14:paraId="6E795B54" w14:textId="77777777" w:rsidR="00B3535F" w:rsidRPr="00E47850" w:rsidRDefault="00B3535F" w:rsidP="00B3535F">
      <w:pPr>
        <w:ind w:left="630" w:hangingChars="300" w:hanging="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◎まとめ</w:t>
      </w:r>
    </w:p>
    <w:p w14:paraId="0E3C6796" w14:textId="728BDA25" w:rsidR="00B3535F" w:rsidRPr="00E47850" w:rsidRDefault="00B3535F" w:rsidP="00C3232B">
      <w:pPr>
        <w:ind w:leftChars="300" w:left="63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安藤；</w:t>
      </w:r>
      <w:r w:rsidR="00C3232B" w:rsidRPr="00E47850">
        <w:rPr>
          <w:rFonts w:ascii="ＭＳ Ｐ明朝" w:eastAsia="ＭＳ Ｐ明朝" w:hAnsi="ＭＳ Ｐ明朝" w:cs="Helvetica" w:hint="eastAsia"/>
          <w:color w:val="000000" w:themeColor="text1"/>
        </w:rPr>
        <w:t>これで、ラウンドテーブルを終わります。</w:t>
      </w:r>
      <w:r w:rsidRPr="00E47850">
        <w:rPr>
          <w:rFonts w:ascii="ＭＳ Ｐ明朝" w:eastAsia="ＭＳ Ｐ明朝" w:hAnsi="ＭＳ Ｐ明朝" w:cs="Helvetica" w:hint="eastAsia"/>
          <w:color w:val="000000" w:themeColor="text1"/>
        </w:rPr>
        <w:t>皆様、ご苦労様でした。</w:t>
      </w:r>
    </w:p>
    <w:p w14:paraId="3906B86D" w14:textId="77777777" w:rsidR="00C3232B" w:rsidRPr="00E47850" w:rsidRDefault="00B3535F" w:rsidP="00C3232B">
      <w:pPr>
        <w:ind w:leftChars="500" w:left="1050"/>
        <w:rPr>
          <w:rFonts w:ascii="ＭＳ Ｐ明朝" w:eastAsia="ＭＳ Ｐ明朝" w:hAnsi="ＭＳ Ｐ明朝" w:cs="Helvetica"/>
          <w:color w:val="000000" w:themeColor="text1"/>
        </w:rPr>
      </w:pPr>
      <w:r w:rsidRPr="00E47850">
        <w:rPr>
          <w:rFonts w:ascii="ＭＳ Ｐ明朝" w:eastAsia="ＭＳ Ｐ明朝" w:hAnsi="ＭＳ Ｐ明朝" w:cs="Helvetica" w:hint="eastAsia"/>
          <w:color w:val="000000" w:themeColor="text1"/>
        </w:rPr>
        <w:t>デジタル情報などで個人に返す仕掛けはできつつあるが、個人の情報を集めて活用する場合に、ゲーム感覚のようなキラーアプリができると普及が早い。また、健康予測ができると、生命保険等につながるし、次世代医療基盤法などでデータがたくさん集めて、利子がつく情報銀行のようなお金の見返りがあると、普及するかもしれない。</w:t>
      </w:r>
    </w:p>
    <w:p w14:paraId="47E11B3E" w14:textId="77777777" w:rsidR="00C3232B" w:rsidRPr="00C3232B" w:rsidRDefault="00C3232B" w:rsidP="00C3232B">
      <w:pPr>
        <w:ind w:leftChars="300" w:left="630"/>
        <w:jc w:val="center"/>
        <w:rPr>
          <w:rFonts w:ascii="ＭＳ Ｐ明朝" w:eastAsia="ＭＳ Ｐ明朝" w:hAnsi="ＭＳ Ｐ明朝" w:cs="Helvetica"/>
        </w:rPr>
      </w:pPr>
    </w:p>
    <w:p w14:paraId="416F041F" w14:textId="7E3EBCE2" w:rsidR="00CE69FF" w:rsidRPr="00C3232B" w:rsidRDefault="00B3535F" w:rsidP="00C3232B">
      <w:pPr>
        <w:ind w:leftChars="300" w:left="630"/>
        <w:jc w:val="center"/>
        <w:rPr>
          <w:rFonts w:ascii="ＭＳ Ｐ明朝" w:eastAsia="ＭＳ Ｐ明朝" w:hAnsi="ＭＳ Ｐ明朝"/>
          <w:sz w:val="28"/>
          <w:szCs w:val="28"/>
        </w:rPr>
      </w:pPr>
      <w:r w:rsidRPr="00C3232B">
        <w:rPr>
          <w:rFonts w:ascii="ＭＳ Ｐ明朝" w:eastAsia="ＭＳ Ｐ明朝" w:hAnsi="ＭＳ Ｐ明朝" w:cs="Helvetica" w:hint="eastAsia"/>
        </w:rPr>
        <w:t>―以上―</w:t>
      </w:r>
    </w:p>
    <w:sectPr w:rsidR="00CE69FF" w:rsidRPr="00C3232B" w:rsidSect="00C3232B">
      <w:pgSz w:w="11906" w:h="16838"/>
      <w:pgMar w:top="851" w:right="99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E924" w14:textId="77777777" w:rsidR="007F47AA" w:rsidRDefault="007F47AA" w:rsidP="002B1D46">
      <w:r>
        <w:separator/>
      </w:r>
    </w:p>
  </w:endnote>
  <w:endnote w:type="continuationSeparator" w:id="0">
    <w:p w14:paraId="08F3DE4F" w14:textId="77777777" w:rsidR="007F47AA" w:rsidRDefault="007F47AA" w:rsidP="002B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07LogoTypeGothic7">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7F5D" w14:textId="77777777" w:rsidR="007F47AA" w:rsidRDefault="007F47AA" w:rsidP="002B1D46">
      <w:r>
        <w:separator/>
      </w:r>
    </w:p>
  </w:footnote>
  <w:footnote w:type="continuationSeparator" w:id="0">
    <w:p w14:paraId="55C9A4A7" w14:textId="77777777" w:rsidR="007F47AA" w:rsidRDefault="007F47AA" w:rsidP="002B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401"/>
    <w:multiLevelType w:val="hybridMultilevel"/>
    <w:tmpl w:val="5C5A81F8"/>
    <w:lvl w:ilvl="0" w:tplc="A18606CA">
      <w:start w:val="1"/>
      <w:numFmt w:val="decimalFullWidth"/>
      <w:lvlText w:val="%1．"/>
      <w:lvlJc w:val="left"/>
      <w:pPr>
        <w:ind w:left="720" w:hanging="720"/>
      </w:pPr>
      <w:rPr>
        <w:rFonts w:asciiTheme="minorHAnsi" w:eastAsiaTheme="minorEastAsia" w:cstheme="minorBid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8701BB"/>
    <w:multiLevelType w:val="hybridMultilevel"/>
    <w:tmpl w:val="9E4C7912"/>
    <w:lvl w:ilvl="0" w:tplc="132AB13A">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64C6808"/>
    <w:multiLevelType w:val="hybridMultilevel"/>
    <w:tmpl w:val="0A4415A8"/>
    <w:lvl w:ilvl="0" w:tplc="AFDC19A4">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E8"/>
    <w:rsid w:val="000A49AD"/>
    <w:rsid w:val="000E2D00"/>
    <w:rsid w:val="00176A4D"/>
    <w:rsid w:val="001B2AEA"/>
    <w:rsid w:val="001B515E"/>
    <w:rsid w:val="001C625E"/>
    <w:rsid w:val="001E70D9"/>
    <w:rsid w:val="00211DFB"/>
    <w:rsid w:val="00216D1F"/>
    <w:rsid w:val="002543ED"/>
    <w:rsid w:val="00266EE4"/>
    <w:rsid w:val="002B1D46"/>
    <w:rsid w:val="002B5E19"/>
    <w:rsid w:val="003D088D"/>
    <w:rsid w:val="00431BE6"/>
    <w:rsid w:val="004811AE"/>
    <w:rsid w:val="00491295"/>
    <w:rsid w:val="004D3E33"/>
    <w:rsid w:val="004E6F33"/>
    <w:rsid w:val="00545B84"/>
    <w:rsid w:val="005B2515"/>
    <w:rsid w:val="005E763D"/>
    <w:rsid w:val="00625125"/>
    <w:rsid w:val="00654662"/>
    <w:rsid w:val="006B74D5"/>
    <w:rsid w:val="007E720E"/>
    <w:rsid w:val="007F47AA"/>
    <w:rsid w:val="007F57E8"/>
    <w:rsid w:val="00821A73"/>
    <w:rsid w:val="00874210"/>
    <w:rsid w:val="008C5FF8"/>
    <w:rsid w:val="008D4748"/>
    <w:rsid w:val="0095401F"/>
    <w:rsid w:val="00967894"/>
    <w:rsid w:val="00987456"/>
    <w:rsid w:val="009B065F"/>
    <w:rsid w:val="009C0813"/>
    <w:rsid w:val="009E1458"/>
    <w:rsid w:val="009E5139"/>
    <w:rsid w:val="00A7788A"/>
    <w:rsid w:val="00A9068E"/>
    <w:rsid w:val="00AF2A0F"/>
    <w:rsid w:val="00B2057E"/>
    <w:rsid w:val="00B3535F"/>
    <w:rsid w:val="00B44251"/>
    <w:rsid w:val="00B62F3B"/>
    <w:rsid w:val="00C15D97"/>
    <w:rsid w:val="00C3232B"/>
    <w:rsid w:val="00CC0296"/>
    <w:rsid w:val="00CE5F98"/>
    <w:rsid w:val="00CE69FF"/>
    <w:rsid w:val="00E47850"/>
    <w:rsid w:val="00E50998"/>
    <w:rsid w:val="00E547D6"/>
    <w:rsid w:val="00E76E5D"/>
    <w:rsid w:val="00FA12B6"/>
    <w:rsid w:val="00FA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DE70F"/>
  <w15:chartTrackingRefBased/>
  <w15:docId w15:val="{456F379A-3190-4ACD-A2C0-5C2CFA2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69FF"/>
  </w:style>
  <w:style w:type="character" w:customStyle="1" w:styleId="a4">
    <w:name w:val="日付 (文字)"/>
    <w:basedOn w:val="a0"/>
    <w:link w:val="a3"/>
    <w:uiPriority w:val="99"/>
    <w:semiHidden/>
    <w:rsid w:val="00CE69FF"/>
  </w:style>
  <w:style w:type="paragraph" w:styleId="a5">
    <w:name w:val="List Paragraph"/>
    <w:basedOn w:val="a"/>
    <w:uiPriority w:val="34"/>
    <w:qFormat/>
    <w:rsid w:val="00CE69FF"/>
    <w:pPr>
      <w:ind w:leftChars="400" w:left="840"/>
    </w:pPr>
  </w:style>
  <w:style w:type="paragraph" w:styleId="a6">
    <w:name w:val="header"/>
    <w:basedOn w:val="a"/>
    <w:link w:val="a7"/>
    <w:uiPriority w:val="99"/>
    <w:unhideWhenUsed/>
    <w:rsid w:val="002B1D46"/>
    <w:pPr>
      <w:tabs>
        <w:tab w:val="center" w:pos="4252"/>
        <w:tab w:val="right" w:pos="8504"/>
      </w:tabs>
      <w:snapToGrid w:val="0"/>
    </w:pPr>
  </w:style>
  <w:style w:type="character" w:customStyle="1" w:styleId="a7">
    <w:name w:val="ヘッダー (文字)"/>
    <w:basedOn w:val="a0"/>
    <w:link w:val="a6"/>
    <w:uiPriority w:val="99"/>
    <w:rsid w:val="002B1D46"/>
  </w:style>
  <w:style w:type="paragraph" w:styleId="a8">
    <w:name w:val="footer"/>
    <w:basedOn w:val="a"/>
    <w:link w:val="a9"/>
    <w:uiPriority w:val="99"/>
    <w:unhideWhenUsed/>
    <w:rsid w:val="002B1D46"/>
    <w:pPr>
      <w:tabs>
        <w:tab w:val="center" w:pos="4252"/>
        <w:tab w:val="right" w:pos="8504"/>
      </w:tabs>
      <w:snapToGrid w:val="0"/>
    </w:pPr>
  </w:style>
  <w:style w:type="character" w:customStyle="1" w:styleId="a9">
    <w:name w:val="フッター (文字)"/>
    <w:basedOn w:val="a0"/>
    <w:link w:val="a8"/>
    <w:uiPriority w:val="99"/>
    <w:rsid w:val="002B1D46"/>
  </w:style>
  <w:style w:type="paragraph" w:styleId="aa">
    <w:name w:val="Plain Text"/>
    <w:basedOn w:val="a"/>
    <w:link w:val="ab"/>
    <w:uiPriority w:val="99"/>
    <w:semiHidden/>
    <w:unhideWhenUsed/>
    <w:rsid w:val="00CC0296"/>
    <w:pPr>
      <w:jc w:val="left"/>
    </w:pPr>
    <w:rPr>
      <w:rFonts w:ascii="Yu Gothic" w:eastAsia="Yu Gothic" w:hAnsi="Courier New" w:cs="Courier New"/>
      <w:sz w:val="22"/>
    </w:rPr>
  </w:style>
  <w:style w:type="character" w:customStyle="1" w:styleId="ab">
    <w:name w:val="書式なし (文字)"/>
    <w:basedOn w:val="a0"/>
    <w:link w:val="aa"/>
    <w:uiPriority w:val="99"/>
    <w:semiHidden/>
    <w:rsid w:val="00CC0296"/>
    <w:rPr>
      <w:rFonts w:ascii="Yu Gothic" w:eastAsia="Yu Gothic" w:hAnsi="Courier New" w:cs="Courier New"/>
      <w:sz w:val="22"/>
    </w:rPr>
  </w:style>
  <w:style w:type="character" w:styleId="ac">
    <w:name w:val="Hyperlink"/>
    <w:basedOn w:val="a0"/>
    <w:uiPriority w:val="99"/>
    <w:semiHidden/>
    <w:unhideWhenUsed/>
    <w:rsid w:val="00C1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2588">
      <w:bodyDiv w:val="1"/>
      <w:marLeft w:val="0"/>
      <w:marRight w:val="0"/>
      <w:marTop w:val="0"/>
      <w:marBottom w:val="0"/>
      <w:divBdr>
        <w:top w:val="none" w:sz="0" w:space="0" w:color="auto"/>
        <w:left w:val="none" w:sz="0" w:space="0" w:color="auto"/>
        <w:bottom w:val="none" w:sz="0" w:space="0" w:color="auto"/>
        <w:right w:val="none" w:sz="0" w:space="0" w:color="auto"/>
      </w:divBdr>
    </w:div>
    <w:div w:id="695814179">
      <w:bodyDiv w:val="1"/>
      <w:marLeft w:val="0"/>
      <w:marRight w:val="0"/>
      <w:marTop w:val="0"/>
      <w:marBottom w:val="0"/>
      <w:divBdr>
        <w:top w:val="none" w:sz="0" w:space="0" w:color="auto"/>
        <w:left w:val="none" w:sz="0" w:space="0" w:color="auto"/>
        <w:bottom w:val="none" w:sz="0" w:space="0" w:color="auto"/>
        <w:right w:val="none" w:sz="0" w:space="0" w:color="auto"/>
      </w:divBdr>
    </w:div>
    <w:div w:id="959654867">
      <w:bodyDiv w:val="1"/>
      <w:marLeft w:val="0"/>
      <w:marRight w:val="0"/>
      <w:marTop w:val="0"/>
      <w:marBottom w:val="0"/>
      <w:divBdr>
        <w:top w:val="none" w:sz="0" w:space="0" w:color="auto"/>
        <w:left w:val="none" w:sz="0" w:space="0" w:color="auto"/>
        <w:bottom w:val="none" w:sz="0" w:space="0" w:color="auto"/>
        <w:right w:val="none" w:sz="0" w:space="0" w:color="auto"/>
      </w:divBdr>
    </w:div>
    <w:div w:id="1037239712">
      <w:bodyDiv w:val="1"/>
      <w:marLeft w:val="0"/>
      <w:marRight w:val="0"/>
      <w:marTop w:val="0"/>
      <w:marBottom w:val="0"/>
      <w:divBdr>
        <w:top w:val="none" w:sz="0" w:space="0" w:color="auto"/>
        <w:left w:val="none" w:sz="0" w:space="0" w:color="auto"/>
        <w:bottom w:val="none" w:sz="0" w:space="0" w:color="auto"/>
        <w:right w:val="none" w:sz="0" w:space="0" w:color="auto"/>
      </w:divBdr>
    </w:div>
    <w:div w:id="1275944637">
      <w:bodyDiv w:val="1"/>
      <w:marLeft w:val="0"/>
      <w:marRight w:val="0"/>
      <w:marTop w:val="0"/>
      <w:marBottom w:val="0"/>
      <w:divBdr>
        <w:top w:val="none" w:sz="0" w:space="0" w:color="auto"/>
        <w:left w:val="none" w:sz="0" w:space="0" w:color="auto"/>
        <w:bottom w:val="none" w:sz="0" w:space="0" w:color="auto"/>
        <w:right w:val="none" w:sz="0" w:space="0" w:color="auto"/>
      </w:divBdr>
    </w:div>
    <w:div w:id="19811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909</Words>
  <Characters>5185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修逸 森口</dc:creator>
  <cp:keywords/>
  <dc:description/>
  <cp:lastModifiedBy>修逸 森口</cp:lastModifiedBy>
  <cp:revision>16</cp:revision>
  <dcterms:created xsi:type="dcterms:W3CDTF">2019-03-10T07:28:00Z</dcterms:created>
  <dcterms:modified xsi:type="dcterms:W3CDTF">2019-04-04T04:29:00Z</dcterms:modified>
</cp:coreProperties>
</file>